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0C" w:rsidRDefault="007528CF">
      <w:pPr>
        <w:rPr>
          <w:rFonts w:ascii="Arial" w:hAnsi="Arial" w:cs="Arial"/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B490B3" wp14:editId="781FDE25">
                <wp:simplePos x="0" y="0"/>
                <wp:positionH relativeFrom="column">
                  <wp:posOffset>228600</wp:posOffset>
                </wp:positionH>
                <wp:positionV relativeFrom="paragraph">
                  <wp:posOffset>3760544</wp:posOffset>
                </wp:positionV>
                <wp:extent cx="5300153" cy="116205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0153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30C" w:rsidRDefault="000B730C" w:rsidP="000B730C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  <w:r w:rsidRPr="000B730C">
                              <w:rPr>
                                <w:rFonts w:ascii="Arial" w:hAnsi="Arial" w:cs="Arial"/>
                                <w:sz w:val="56"/>
                              </w:rPr>
                              <w:t>Kooperationsvereinbarung</w:t>
                            </w:r>
                          </w:p>
                          <w:p w:rsidR="00E22EAB" w:rsidRPr="000B730C" w:rsidRDefault="00E22EAB" w:rsidP="000B730C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</w:rPr>
                              <w:t>Schulsanitätsdienst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18pt;margin-top:296.1pt;width:417.35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" fillcolor="white [3201]" stroked="f" strokeweight=".5pt">
                <v:textbox>
                  <w:txbxContent>
                    <w:p w:rsidR="000B730C" w:rsidRDefault="000B730C" w:rsidP="000B730C">
                      <w:pPr>
                        <w:jc w:val="center"/>
                        <w:rPr>
                          <w:rFonts w:ascii="Arial" w:hAnsi="Arial" w:cs="Arial"/>
                          <w:sz w:val="56"/>
                        </w:rPr>
                      </w:pPr>
                      <w:bookmarkStart w:id="1" w:name="_GoBack"/>
                      <w:r w:rsidRPr="000B730C">
                        <w:rPr>
                          <w:rFonts w:ascii="Arial" w:hAnsi="Arial" w:cs="Arial"/>
                          <w:sz w:val="56"/>
                        </w:rPr>
                        <w:t>Kooperationsvereinbarung</w:t>
                      </w:r>
                    </w:p>
                    <w:p w:rsidR="00E22EAB" w:rsidRPr="000B730C" w:rsidRDefault="00E22EAB" w:rsidP="000B730C">
                      <w:pPr>
                        <w:jc w:val="center"/>
                        <w:rPr>
                          <w:rFonts w:ascii="Arial" w:hAnsi="Arial" w:cs="Arial"/>
                          <w:sz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</w:rPr>
                        <w:t>Schulsanitätsdienst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C131A"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165CACD2" wp14:editId="7C5EC4AF">
            <wp:simplePos x="0" y="0"/>
            <wp:positionH relativeFrom="margin">
              <wp:posOffset>3140577</wp:posOffset>
            </wp:positionH>
            <wp:positionV relativeFrom="paragraph">
              <wp:posOffset>1311777</wp:posOffset>
            </wp:positionV>
            <wp:extent cx="1988288" cy="1988288"/>
            <wp:effectExtent l="0" t="0" r="0" b="0"/>
            <wp:wrapNone/>
            <wp:docPr id="4" name="Grafik 4" descr="Bildergebnis fÃ¼r jugendrotkreu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Ã¼r jugendrotkreuz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742" cy="198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31A"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5AAC69F4" wp14:editId="2369A390">
            <wp:simplePos x="0" y="0"/>
            <wp:positionH relativeFrom="margin">
              <wp:posOffset>681946</wp:posOffset>
            </wp:positionH>
            <wp:positionV relativeFrom="paragraph">
              <wp:posOffset>1256665</wp:posOffset>
            </wp:positionV>
            <wp:extent cx="2040890" cy="2040890"/>
            <wp:effectExtent l="0" t="0" r="0" b="0"/>
            <wp:wrapNone/>
            <wp:docPr id="3" name="Grafik 3" descr="Bildergebnis fÃ¼r schulsanitÃ¤tsdienst logo j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ldergebnis fÃ¼r schulsanitÃ¤tsdienst logo jr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4E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10843" wp14:editId="5856D1DF">
                <wp:simplePos x="0" y="0"/>
                <wp:positionH relativeFrom="column">
                  <wp:posOffset>0</wp:posOffset>
                </wp:positionH>
                <wp:positionV relativeFrom="paragraph">
                  <wp:posOffset>7430667</wp:posOffset>
                </wp:positionV>
                <wp:extent cx="5720316" cy="1648047"/>
                <wp:effectExtent l="0" t="0" r="13970" b="285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316" cy="1648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30C" w:rsidRPr="002921DF" w:rsidRDefault="00E22EAB" w:rsidP="0067352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921DF">
                              <w:rPr>
                                <w:rFonts w:ascii="Arial" w:hAnsi="Arial" w:cs="Arial"/>
                              </w:rPr>
                              <w:t>Hinweise:</w:t>
                            </w:r>
                            <w:r w:rsidR="000B730C" w:rsidRPr="002921D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E10291" w:rsidRPr="002921DF" w:rsidRDefault="00E10291" w:rsidP="0067352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921DF">
                              <w:rPr>
                                <w:rFonts w:ascii="Arial" w:hAnsi="Arial" w:cs="Arial"/>
                              </w:rPr>
                              <w:t xml:space="preserve">Die Anmeldeformulare </w:t>
                            </w:r>
                            <w:r w:rsidR="00673526" w:rsidRPr="002921DF">
                              <w:rPr>
                                <w:rFonts w:ascii="Arial" w:hAnsi="Arial" w:cs="Arial"/>
                              </w:rPr>
                              <w:t>zur Mitgliedschaft im</w:t>
                            </w:r>
                            <w:r w:rsidR="00E22EAB" w:rsidRPr="002921DF">
                              <w:rPr>
                                <w:rFonts w:ascii="Arial" w:hAnsi="Arial" w:cs="Arial"/>
                              </w:rPr>
                              <w:t xml:space="preserve"> Schulsanitätsdienst/ Jugendrotkreuz </w:t>
                            </w:r>
                            <w:r w:rsidR="00673526" w:rsidRPr="002921DF">
                              <w:rPr>
                                <w:rFonts w:ascii="Arial" w:hAnsi="Arial" w:cs="Arial"/>
                              </w:rPr>
                              <w:t xml:space="preserve">der jeweiligen Schule/ </w:t>
                            </w:r>
                            <w:r w:rsidR="0063535A" w:rsidRPr="002921DF">
                              <w:rPr>
                                <w:rFonts w:ascii="Arial" w:hAnsi="Arial" w:cs="Arial"/>
                              </w:rPr>
                              <w:t xml:space="preserve">des </w:t>
                            </w:r>
                            <w:r w:rsidR="002921DF" w:rsidRPr="002921DF">
                              <w:rPr>
                                <w:rFonts w:ascii="Arial" w:hAnsi="Arial" w:cs="Arial"/>
                              </w:rPr>
                              <w:t xml:space="preserve">jeweiligen Kreisverbandes </w:t>
                            </w:r>
                            <w:r w:rsidRPr="002921DF">
                              <w:rPr>
                                <w:rFonts w:ascii="Arial" w:hAnsi="Arial" w:cs="Arial"/>
                              </w:rPr>
                              <w:t>sind</w:t>
                            </w:r>
                            <w:r w:rsidR="0063535A" w:rsidRPr="002921DF">
                              <w:rPr>
                                <w:rFonts w:ascii="Arial" w:hAnsi="Arial" w:cs="Arial"/>
                              </w:rPr>
                              <w:t xml:space="preserve"> eigenverantwortlich auf Vollstä</w:t>
                            </w:r>
                            <w:r w:rsidR="0063535A" w:rsidRPr="002921DF"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="0063535A" w:rsidRPr="002921DF">
                              <w:rPr>
                                <w:rFonts w:ascii="Arial" w:hAnsi="Arial" w:cs="Arial"/>
                              </w:rPr>
                              <w:t xml:space="preserve">digkeit und Aktualität </w:t>
                            </w:r>
                            <w:r w:rsidR="00673526" w:rsidRPr="002921DF">
                              <w:rPr>
                                <w:rFonts w:ascii="Arial" w:hAnsi="Arial" w:cs="Arial"/>
                              </w:rPr>
                              <w:t>aller datenschutzrec</w:t>
                            </w:r>
                            <w:r w:rsidRPr="002921DF">
                              <w:rPr>
                                <w:rFonts w:ascii="Arial" w:hAnsi="Arial" w:cs="Arial"/>
                              </w:rPr>
                              <w:t xml:space="preserve">htlicher Vorschriften zu prüfen. </w:t>
                            </w:r>
                            <w:r w:rsidR="002921DF">
                              <w:rPr>
                                <w:rFonts w:ascii="Arial" w:hAnsi="Arial" w:cs="Arial"/>
                              </w:rPr>
                              <w:t xml:space="preserve">Eine </w:t>
                            </w:r>
                            <w:r w:rsidRPr="002921DF">
                              <w:rPr>
                                <w:rFonts w:ascii="Arial" w:hAnsi="Arial" w:cs="Arial"/>
                              </w:rPr>
                              <w:t xml:space="preserve">Einhaltung eben benannter Vorschriften ist sicherzustellen. </w:t>
                            </w:r>
                          </w:p>
                          <w:p w:rsidR="000C34E4" w:rsidRPr="002921DF" w:rsidRDefault="002921DF" w:rsidP="0067352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921DF">
                              <w:rPr>
                                <w:rFonts w:ascii="Arial" w:hAnsi="Arial" w:cs="Arial"/>
                              </w:rPr>
                              <w:t xml:space="preserve">Eine Datenschutzinformation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(insbesondere Erfassung, Aufbewahrung und Verwendung von Daten) </w:t>
                            </w:r>
                            <w:r w:rsidRPr="002921DF">
                              <w:rPr>
                                <w:rFonts w:ascii="Arial" w:hAnsi="Arial" w:cs="Arial"/>
                              </w:rPr>
                              <w:t>sowie eine Schulung zum Datenschutz aller beteiligten Personengruppen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sind</w:t>
                            </w:r>
                            <w:r w:rsidRPr="002921DF">
                              <w:rPr>
                                <w:rFonts w:ascii="Arial" w:hAnsi="Arial" w:cs="Arial"/>
                              </w:rPr>
                              <w:t xml:space="preserve"> erforderlich.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7" type="#_x0000_t202" style="position:absolute;margin-left:0;margin-top:585.1pt;width:450.4pt;height:12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" fillcolor="white [3201]" strokeweight=".5pt">
                <v:textbox>
                  <w:txbxContent>
                    <w:p w:rsidR="000B730C" w:rsidRPr="002921DF" w:rsidRDefault="00E22EAB" w:rsidP="0067352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921DF">
                        <w:rPr>
                          <w:rFonts w:ascii="Arial" w:hAnsi="Arial" w:cs="Arial"/>
                        </w:rPr>
                        <w:t>Hinweise:</w:t>
                      </w:r>
                      <w:r w:rsidR="000B730C" w:rsidRPr="002921D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E10291" w:rsidRPr="002921DF" w:rsidRDefault="00E10291" w:rsidP="0067352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921DF">
                        <w:rPr>
                          <w:rFonts w:ascii="Arial" w:hAnsi="Arial" w:cs="Arial"/>
                        </w:rPr>
                        <w:t xml:space="preserve">Die Anmeldeformulare </w:t>
                      </w:r>
                      <w:r w:rsidR="00673526" w:rsidRPr="002921DF">
                        <w:rPr>
                          <w:rFonts w:ascii="Arial" w:hAnsi="Arial" w:cs="Arial"/>
                        </w:rPr>
                        <w:t>zur Mitgliedschaft im</w:t>
                      </w:r>
                      <w:r w:rsidR="00E22EAB" w:rsidRPr="002921DF">
                        <w:rPr>
                          <w:rFonts w:ascii="Arial" w:hAnsi="Arial" w:cs="Arial"/>
                        </w:rPr>
                        <w:t xml:space="preserve"> Schulsanitätsdienst/ Jugendrotkreuz </w:t>
                      </w:r>
                      <w:r w:rsidR="00673526" w:rsidRPr="002921DF">
                        <w:rPr>
                          <w:rFonts w:ascii="Arial" w:hAnsi="Arial" w:cs="Arial"/>
                        </w:rPr>
                        <w:t xml:space="preserve">der jeweiligen Schule/ </w:t>
                      </w:r>
                      <w:r w:rsidR="0063535A" w:rsidRPr="002921DF">
                        <w:rPr>
                          <w:rFonts w:ascii="Arial" w:hAnsi="Arial" w:cs="Arial"/>
                        </w:rPr>
                        <w:t xml:space="preserve">des </w:t>
                      </w:r>
                      <w:r w:rsidR="002921DF" w:rsidRPr="002921DF">
                        <w:rPr>
                          <w:rFonts w:ascii="Arial" w:hAnsi="Arial" w:cs="Arial"/>
                        </w:rPr>
                        <w:t xml:space="preserve">jeweiligen Kreisverbandes </w:t>
                      </w:r>
                      <w:r w:rsidRPr="002921DF">
                        <w:rPr>
                          <w:rFonts w:ascii="Arial" w:hAnsi="Arial" w:cs="Arial"/>
                        </w:rPr>
                        <w:t>sind</w:t>
                      </w:r>
                      <w:r w:rsidR="0063535A" w:rsidRPr="002921DF">
                        <w:rPr>
                          <w:rFonts w:ascii="Arial" w:hAnsi="Arial" w:cs="Arial"/>
                        </w:rPr>
                        <w:t xml:space="preserve"> eigenverantwortlich auf Vollstä</w:t>
                      </w:r>
                      <w:r w:rsidR="0063535A" w:rsidRPr="002921DF">
                        <w:rPr>
                          <w:rFonts w:ascii="Arial" w:hAnsi="Arial" w:cs="Arial"/>
                        </w:rPr>
                        <w:t>n</w:t>
                      </w:r>
                      <w:r w:rsidR="0063535A" w:rsidRPr="002921DF">
                        <w:rPr>
                          <w:rFonts w:ascii="Arial" w:hAnsi="Arial" w:cs="Arial"/>
                        </w:rPr>
                        <w:t xml:space="preserve">digkeit und Aktualität </w:t>
                      </w:r>
                      <w:r w:rsidR="00673526" w:rsidRPr="002921DF">
                        <w:rPr>
                          <w:rFonts w:ascii="Arial" w:hAnsi="Arial" w:cs="Arial"/>
                        </w:rPr>
                        <w:t>aller datenschutzrec</w:t>
                      </w:r>
                      <w:r w:rsidRPr="002921DF">
                        <w:rPr>
                          <w:rFonts w:ascii="Arial" w:hAnsi="Arial" w:cs="Arial"/>
                        </w:rPr>
                        <w:t xml:space="preserve">htlicher Vorschriften zu prüfen. </w:t>
                      </w:r>
                      <w:r w:rsidR="002921DF">
                        <w:rPr>
                          <w:rFonts w:ascii="Arial" w:hAnsi="Arial" w:cs="Arial"/>
                        </w:rPr>
                        <w:t xml:space="preserve">Eine </w:t>
                      </w:r>
                      <w:r w:rsidRPr="002921DF">
                        <w:rPr>
                          <w:rFonts w:ascii="Arial" w:hAnsi="Arial" w:cs="Arial"/>
                        </w:rPr>
                        <w:t>Einhaltung eben benan</w:t>
                      </w:r>
                      <w:r w:rsidRPr="002921DF">
                        <w:rPr>
                          <w:rFonts w:ascii="Arial" w:hAnsi="Arial" w:cs="Arial"/>
                        </w:rPr>
                        <w:t>n</w:t>
                      </w:r>
                      <w:r w:rsidRPr="002921DF">
                        <w:rPr>
                          <w:rFonts w:ascii="Arial" w:hAnsi="Arial" w:cs="Arial"/>
                        </w:rPr>
                        <w:t xml:space="preserve">ter Vorschriften ist sicherzustellen. </w:t>
                      </w:r>
                    </w:p>
                    <w:p w:rsidR="000C34E4" w:rsidRPr="002921DF" w:rsidRDefault="002921DF" w:rsidP="0067352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921DF">
                        <w:rPr>
                          <w:rFonts w:ascii="Arial" w:hAnsi="Arial" w:cs="Arial"/>
                        </w:rPr>
                        <w:t>Eine</w:t>
                      </w:r>
                      <w:r w:rsidRPr="002921DF">
                        <w:rPr>
                          <w:rFonts w:ascii="Arial" w:hAnsi="Arial" w:cs="Arial"/>
                        </w:rPr>
                        <w:t xml:space="preserve"> Datenschutzinformation </w:t>
                      </w:r>
                      <w:r>
                        <w:rPr>
                          <w:rFonts w:ascii="Arial" w:hAnsi="Arial" w:cs="Arial"/>
                        </w:rPr>
                        <w:t xml:space="preserve">(insbesondere Erfassung, Aufbewahrung und Verwendung von Daten) </w:t>
                      </w:r>
                      <w:r w:rsidRPr="002921DF">
                        <w:rPr>
                          <w:rFonts w:ascii="Arial" w:hAnsi="Arial" w:cs="Arial"/>
                        </w:rPr>
                        <w:t>sowie eine Schulung zum Datenschutz aller beteiligten Personengruppen</w:t>
                      </w:r>
                      <w:r>
                        <w:rPr>
                          <w:rFonts w:ascii="Arial" w:hAnsi="Arial" w:cs="Arial"/>
                        </w:rPr>
                        <w:t xml:space="preserve"> sind</w:t>
                      </w:r>
                      <w:r w:rsidRPr="002921DF">
                        <w:rPr>
                          <w:rFonts w:ascii="Arial" w:hAnsi="Arial" w:cs="Arial"/>
                        </w:rPr>
                        <w:t xml:space="preserve"> e</w:t>
                      </w:r>
                      <w:r w:rsidRPr="002921DF">
                        <w:rPr>
                          <w:rFonts w:ascii="Arial" w:hAnsi="Arial" w:cs="Arial"/>
                        </w:rPr>
                        <w:t>r</w:t>
                      </w:r>
                      <w:r w:rsidRPr="002921DF">
                        <w:rPr>
                          <w:rFonts w:ascii="Arial" w:hAnsi="Arial" w:cs="Arial"/>
                        </w:rPr>
                        <w:t xml:space="preserve">forderlich. </w:t>
                      </w:r>
                    </w:p>
                  </w:txbxContent>
                </v:textbox>
              </v:shape>
            </w:pict>
          </mc:Fallback>
        </mc:AlternateContent>
      </w:r>
      <w:r w:rsidR="000B730C">
        <w:rPr>
          <w:rFonts w:ascii="Arial" w:hAnsi="Arial" w:cs="Arial"/>
          <w:b/>
        </w:rPr>
        <w:br w:type="page"/>
      </w:r>
    </w:p>
    <w:p w:rsidR="00EB2B7B" w:rsidRDefault="00015A98" w:rsidP="00EB2B7B">
      <w:pPr>
        <w:jc w:val="center"/>
        <w:rPr>
          <w:rFonts w:ascii="Arial" w:hAnsi="Arial" w:cs="Arial"/>
          <w:b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58240" behindDoc="0" locked="0" layoutInCell="1" allowOverlap="1" wp14:anchorId="515B080B" wp14:editId="2C507C5E">
            <wp:simplePos x="0" y="0"/>
            <wp:positionH relativeFrom="margin">
              <wp:align>right</wp:align>
            </wp:positionH>
            <wp:positionV relativeFrom="paragraph">
              <wp:posOffset>-497271</wp:posOffset>
            </wp:positionV>
            <wp:extent cx="975360" cy="975360"/>
            <wp:effectExtent l="0" t="0" r="0" b="0"/>
            <wp:wrapNone/>
            <wp:docPr id="1" name="Grafik 1" descr="Bildergebnis fÃ¼r jugendrotkreu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Ã¼r jugendrotkreuz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C5A4922" wp14:editId="4EB469B4">
            <wp:simplePos x="0" y="0"/>
            <wp:positionH relativeFrom="margin">
              <wp:align>left</wp:align>
            </wp:positionH>
            <wp:positionV relativeFrom="paragraph">
              <wp:posOffset>-503716</wp:posOffset>
            </wp:positionV>
            <wp:extent cx="1016635" cy="1016635"/>
            <wp:effectExtent l="0" t="0" r="0" b="0"/>
            <wp:wrapNone/>
            <wp:docPr id="2" name="Grafik 2" descr="Bildergebnis fÃ¼r schulsanitÃ¤tsdienst logo j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ldergebnis fÃ¼r schulsanitÃ¤tsdienst logo jr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2B7B" w:rsidRDefault="00EB2B7B" w:rsidP="00EB2B7B">
      <w:pPr>
        <w:jc w:val="center"/>
        <w:rPr>
          <w:rFonts w:ascii="Arial" w:hAnsi="Arial" w:cs="Arial"/>
          <w:b/>
        </w:rPr>
      </w:pPr>
    </w:p>
    <w:p w:rsidR="00EB2B7B" w:rsidRDefault="00EB2B7B" w:rsidP="00EB2B7B">
      <w:pPr>
        <w:jc w:val="center"/>
        <w:rPr>
          <w:rFonts w:ascii="Arial" w:hAnsi="Arial" w:cs="Arial"/>
          <w:b/>
        </w:rPr>
      </w:pPr>
    </w:p>
    <w:p w:rsidR="005B47EC" w:rsidRDefault="005B47EC" w:rsidP="00EB2B7B">
      <w:pPr>
        <w:jc w:val="center"/>
        <w:rPr>
          <w:rFonts w:ascii="Arial" w:hAnsi="Arial" w:cs="Arial"/>
          <w:b/>
          <w:spacing w:val="160"/>
        </w:rPr>
      </w:pPr>
    </w:p>
    <w:p w:rsidR="00EB2B7B" w:rsidRPr="005B47EC" w:rsidRDefault="00EB2B7B" w:rsidP="00EB2B7B">
      <w:pPr>
        <w:jc w:val="center"/>
        <w:rPr>
          <w:rFonts w:ascii="Arial" w:hAnsi="Arial" w:cs="Arial"/>
          <w:b/>
          <w:spacing w:val="100"/>
        </w:rPr>
      </w:pPr>
      <w:r w:rsidRPr="005B47EC">
        <w:rPr>
          <w:rFonts w:ascii="Arial" w:hAnsi="Arial" w:cs="Arial"/>
          <w:b/>
          <w:spacing w:val="100"/>
        </w:rPr>
        <w:t>- Kooperations</w:t>
      </w:r>
      <w:r w:rsidR="00B11176">
        <w:rPr>
          <w:rFonts w:ascii="Arial" w:hAnsi="Arial" w:cs="Arial"/>
          <w:b/>
          <w:spacing w:val="100"/>
        </w:rPr>
        <w:t>vereinbarung</w:t>
      </w:r>
      <w:r w:rsidRPr="005B47EC">
        <w:rPr>
          <w:rFonts w:ascii="Arial" w:hAnsi="Arial" w:cs="Arial"/>
          <w:b/>
          <w:spacing w:val="100"/>
        </w:rPr>
        <w:t xml:space="preserve"> -</w:t>
      </w:r>
    </w:p>
    <w:p w:rsidR="00EB2B7B" w:rsidRPr="00EB2B7B" w:rsidRDefault="00EB2B7B" w:rsidP="00EB2B7B">
      <w:pPr>
        <w:rPr>
          <w:rFonts w:ascii="Arial" w:hAnsi="Arial" w:cs="Arial"/>
        </w:rPr>
      </w:pPr>
    </w:p>
    <w:p w:rsidR="00EB2B7B" w:rsidRPr="001373DB" w:rsidRDefault="00EB2B7B" w:rsidP="001B6E01">
      <w:pPr>
        <w:spacing w:line="276" w:lineRule="auto"/>
        <w:jc w:val="center"/>
        <w:rPr>
          <w:rFonts w:ascii="Arial" w:hAnsi="Arial" w:cs="Arial"/>
        </w:rPr>
      </w:pPr>
      <w:r w:rsidRPr="001373DB">
        <w:rPr>
          <w:rFonts w:ascii="Arial" w:hAnsi="Arial" w:cs="Arial"/>
        </w:rPr>
        <w:t>Zwischen</w:t>
      </w:r>
    </w:p>
    <w:p w:rsidR="001B6E01" w:rsidRDefault="00EB2B7B" w:rsidP="001B6E01">
      <w:pPr>
        <w:spacing w:line="276" w:lineRule="auto"/>
        <w:jc w:val="center"/>
        <w:rPr>
          <w:rFonts w:ascii="Arial" w:hAnsi="Arial" w:cs="Arial"/>
          <w:i/>
        </w:rPr>
      </w:pPr>
      <w:r w:rsidRPr="001373DB">
        <w:rPr>
          <w:rFonts w:ascii="Arial" w:hAnsi="Arial" w:cs="Arial"/>
        </w:rPr>
        <w:t>der/dem</w:t>
      </w:r>
      <w:r w:rsidR="001B6E01" w:rsidRPr="001373DB">
        <w:rPr>
          <w:rFonts w:ascii="Arial" w:hAnsi="Arial" w:cs="Arial"/>
        </w:rPr>
        <w:t xml:space="preserve"> (</w:t>
      </w:r>
      <w:r w:rsidR="001B6E01" w:rsidRPr="001373DB">
        <w:rPr>
          <w:rFonts w:ascii="Arial" w:hAnsi="Arial" w:cs="Arial"/>
          <w:i/>
        </w:rPr>
        <w:t>Name der Schule</w:t>
      </w:r>
      <w:r w:rsidR="001B6E01" w:rsidRPr="001373DB">
        <w:rPr>
          <w:rFonts w:ascii="Arial" w:hAnsi="Arial" w:cs="Arial"/>
        </w:rPr>
        <w:t>)</w:t>
      </w:r>
      <w:r w:rsidRPr="001373DB">
        <w:rPr>
          <w:rFonts w:ascii="Arial" w:hAnsi="Arial" w:cs="Arial"/>
        </w:rPr>
        <w:t>,</w:t>
      </w:r>
      <w:r w:rsidRPr="00EB2B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EB2B7B">
        <w:rPr>
          <w:rFonts w:ascii="Arial" w:hAnsi="Arial" w:cs="Arial"/>
        </w:rPr>
        <w:t xml:space="preserve">vertreten durch die Leiterin/den Leiter </w:t>
      </w:r>
      <w:r w:rsidR="001B6E01">
        <w:rPr>
          <w:rFonts w:ascii="Arial" w:hAnsi="Arial" w:cs="Arial"/>
        </w:rPr>
        <w:br/>
      </w:r>
      <w:r w:rsidR="001B6E01" w:rsidRPr="001373DB">
        <w:rPr>
          <w:rFonts w:ascii="Arial" w:hAnsi="Arial" w:cs="Arial"/>
        </w:rPr>
        <w:t>(</w:t>
      </w:r>
      <w:r w:rsidR="001B6E01" w:rsidRPr="001373DB">
        <w:rPr>
          <w:rFonts w:ascii="Arial" w:hAnsi="Arial" w:cs="Arial"/>
          <w:i/>
        </w:rPr>
        <w:t>Name der Schulleiterin / des Schulleiters</w:t>
      </w:r>
      <w:r w:rsidR="001B6E01" w:rsidRPr="001373DB"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</w:p>
    <w:p w:rsidR="00EB2B7B" w:rsidRPr="00EB2B7B" w:rsidRDefault="001B6E01" w:rsidP="001B6E01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-</w:t>
      </w:r>
      <w:r w:rsidR="00EB2B7B" w:rsidRPr="00EB2B7B">
        <w:rPr>
          <w:rFonts w:ascii="Arial" w:hAnsi="Arial" w:cs="Arial"/>
          <w:i/>
        </w:rPr>
        <w:t>folgend Schule genannt</w:t>
      </w:r>
      <w:r>
        <w:rPr>
          <w:rFonts w:ascii="Arial" w:hAnsi="Arial" w:cs="Arial"/>
          <w:i/>
        </w:rPr>
        <w:t xml:space="preserve">- </w:t>
      </w:r>
    </w:p>
    <w:p w:rsidR="00EB2B7B" w:rsidRPr="00EB2B7B" w:rsidRDefault="00EB2B7B" w:rsidP="001B6E01">
      <w:pPr>
        <w:spacing w:line="276" w:lineRule="auto"/>
        <w:jc w:val="center"/>
        <w:rPr>
          <w:rFonts w:ascii="Arial" w:hAnsi="Arial" w:cs="Arial"/>
        </w:rPr>
      </w:pPr>
      <w:r w:rsidRPr="00EB2B7B">
        <w:rPr>
          <w:rFonts w:ascii="Arial" w:hAnsi="Arial" w:cs="Arial"/>
        </w:rPr>
        <w:t>und</w:t>
      </w:r>
    </w:p>
    <w:p w:rsidR="001B6E01" w:rsidRDefault="00EB2B7B" w:rsidP="001B6E01">
      <w:pPr>
        <w:spacing w:line="276" w:lineRule="auto"/>
        <w:jc w:val="center"/>
        <w:rPr>
          <w:rFonts w:ascii="Arial" w:hAnsi="Arial" w:cs="Arial"/>
        </w:rPr>
      </w:pPr>
      <w:r w:rsidRPr="00EB2B7B">
        <w:rPr>
          <w:rFonts w:ascii="Arial" w:hAnsi="Arial" w:cs="Arial"/>
        </w:rPr>
        <w:t xml:space="preserve">dem Deutschen Roten Kreuz Kreisverband </w:t>
      </w:r>
      <w:r>
        <w:rPr>
          <w:rFonts w:ascii="Arial" w:hAnsi="Arial" w:cs="Arial"/>
        </w:rPr>
        <w:br/>
      </w:r>
      <w:r w:rsidR="001B6E01" w:rsidRPr="001373DB">
        <w:rPr>
          <w:rFonts w:ascii="Arial" w:hAnsi="Arial" w:cs="Arial"/>
        </w:rPr>
        <w:t>(</w:t>
      </w:r>
      <w:r w:rsidR="001B6E01" w:rsidRPr="001373DB">
        <w:rPr>
          <w:rFonts w:ascii="Arial" w:hAnsi="Arial" w:cs="Arial"/>
          <w:i/>
        </w:rPr>
        <w:t>Name des Kreisverbandes</w:t>
      </w:r>
      <w:r w:rsidR="001B6E01" w:rsidRPr="001373DB"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  <w:r w:rsidRPr="00EB2B7B">
        <w:rPr>
          <w:rFonts w:ascii="Arial" w:hAnsi="Arial" w:cs="Arial"/>
        </w:rPr>
        <w:t xml:space="preserve">vertreten durch </w:t>
      </w:r>
      <w:r>
        <w:rPr>
          <w:rFonts w:ascii="Arial" w:hAnsi="Arial" w:cs="Arial"/>
        </w:rPr>
        <w:br/>
      </w:r>
      <w:r w:rsidRPr="00EB2B7B">
        <w:rPr>
          <w:rFonts w:ascii="Arial" w:hAnsi="Arial" w:cs="Arial"/>
        </w:rPr>
        <w:t>Herrn/Frau</w:t>
      </w:r>
      <w:r w:rsidR="001B6E01">
        <w:rPr>
          <w:rFonts w:ascii="Arial" w:hAnsi="Arial" w:cs="Arial"/>
        </w:rPr>
        <w:t xml:space="preserve"> </w:t>
      </w:r>
      <w:r w:rsidR="001B6E01" w:rsidRPr="001373DB">
        <w:rPr>
          <w:rFonts w:ascii="Arial" w:hAnsi="Arial" w:cs="Arial"/>
        </w:rPr>
        <w:t>(</w:t>
      </w:r>
      <w:r w:rsidR="00865389" w:rsidRPr="001373DB">
        <w:rPr>
          <w:rFonts w:ascii="Arial" w:hAnsi="Arial" w:cs="Arial"/>
          <w:i/>
        </w:rPr>
        <w:t>Stellvertreterregelung des Kreisverbandes</w:t>
      </w:r>
      <w:r w:rsidR="001B6E01" w:rsidRPr="001373DB">
        <w:rPr>
          <w:rFonts w:ascii="Arial" w:hAnsi="Arial" w:cs="Arial"/>
        </w:rPr>
        <w:t>)</w:t>
      </w:r>
    </w:p>
    <w:p w:rsidR="00EB2B7B" w:rsidRDefault="00EB2B7B" w:rsidP="001B6E01">
      <w:pPr>
        <w:spacing w:line="276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br/>
      </w:r>
      <w:r w:rsidR="001B6E01">
        <w:rPr>
          <w:rFonts w:ascii="Arial" w:hAnsi="Arial" w:cs="Arial"/>
          <w:i/>
        </w:rPr>
        <w:t>-</w:t>
      </w:r>
      <w:r w:rsidRPr="00EB2B7B">
        <w:rPr>
          <w:rFonts w:ascii="Arial" w:hAnsi="Arial" w:cs="Arial"/>
          <w:i/>
        </w:rPr>
        <w:t>folgend DRK-Kreisverband genannt</w:t>
      </w:r>
      <w:r w:rsidR="001B6E01">
        <w:rPr>
          <w:rFonts w:ascii="Arial" w:hAnsi="Arial" w:cs="Arial"/>
          <w:i/>
        </w:rPr>
        <w:t>-</w:t>
      </w:r>
    </w:p>
    <w:p w:rsidR="00C234AD" w:rsidRPr="00EB2B7B" w:rsidRDefault="00C234AD" w:rsidP="001B6E01">
      <w:pPr>
        <w:spacing w:line="276" w:lineRule="auto"/>
        <w:jc w:val="center"/>
        <w:rPr>
          <w:rFonts w:ascii="Arial" w:hAnsi="Arial" w:cs="Arial"/>
        </w:rPr>
      </w:pPr>
    </w:p>
    <w:p w:rsidR="00EB2B7B" w:rsidRDefault="00C234AD" w:rsidP="00C234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wird folgende Kooperationsver</w:t>
      </w:r>
      <w:r w:rsidR="00B6291B">
        <w:rPr>
          <w:rFonts w:ascii="Arial" w:hAnsi="Arial" w:cs="Arial"/>
        </w:rPr>
        <w:t>einbarung</w:t>
      </w:r>
      <w:r>
        <w:rPr>
          <w:rFonts w:ascii="Arial" w:hAnsi="Arial" w:cs="Arial"/>
        </w:rPr>
        <w:t xml:space="preserve"> geschlossen:</w:t>
      </w:r>
    </w:p>
    <w:p w:rsidR="00865389" w:rsidRDefault="00865389" w:rsidP="00C234AD">
      <w:pPr>
        <w:jc w:val="center"/>
        <w:rPr>
          <w:rFonts w:ascii="Arial" w:hAnsi="Arial" w:cs="Arial"/>
        </w:rPr>
      </w:pPr>
    </w:p>
    <w:p w:rsidR="00865389" w:rsidRDefault="00865389" w:rsidP="00C234AD">
      <w:pPr>
        <w:jc w:val="center"/>
        <w:rPr>
          <w:rFonts w:ascii="Arial" w:hAnsi="Arial" w:cs="Arial"/>
          <w:b/>
        </w:rPr>
      </w:pPr>
      <w:r w:rsidRPr="00865389">
        <w:rPr>
          <w:rFonts w:ascii="Arial" w:hAnsi="Arial" w:cs="Arial"/>
          <w:b/>
        </w:rPr>
        <w:t>P</w:t>
      </w:r>
      <w:r w:rsidR="00666BA1">
        <w:rPr>
          <w:rFonts w:ascii="Arial" w:hAnsi="Arial" w:cs="Arial"/>
          <w:b/>
        </w:rPr>
        <w:t>r</w:t>
      </w:r>
      <w:r w:rsidRPr="00865389">
        <w:rPr>
          <w:rFonts w:ascii="Arial" w:hAnsi="Arial" w:cs="Arial"/>
          <w:b/>
        </w:rPr>
        <w:t>äambel</w:t>
      </w:r>
    </w:p>
    <w:p w:rsidR="00865389" w:rsidRDefault="00865389" w:rsidP="0067270B">
      <w:pPr>
        <w:pStyle w:val="Listenabsatz"/>
        <w:numPr>
          <w:ilvl w:val="0"/>
          <w:numId w:val="2"/>
        </w:numPr>
        <w:ind w:left="357" w:hanging="357"/>
        <w:contextualSpacing w:val="0"/>
        <w:rPr>
          <w:rFonts w:ascii="Arial" w:hAnsi="Arial" w:cs="Arial"/>
        </w:rPr>
      </w:pPr>
      <w:r w:rsidRPr="0032280E">
        <w:rPr>
          <w:rFonts w:ascii="Arial" w:hAnsi="Arial" w:cs="Arial"/>
        </w:rPr>
        <w:t xml:space="preserve">Die Kooperationspartner haben sich zum Ziel gesetzt, </w:t>
      </w:r>
      <w:r w:rsidR="0032280E">
        <w:rPr>
          <w:rFonts w:ascii="Arial" w:hAnsi="Arial" w:cs="Arial"/>
        </w:rPr>
        <w:t>einen Schulsanitätsdienst zu grü</w:t>
      </w:r>
      <w:r w:rsidR="0032280E">
        <w:rPr>
          <w:rFonts w:ascii="Arial" w:hAnsi="Arial" w:cs="Arial"/>
        </w:rPr>
        <w:t>n</w:t>
      </w:r>
      <w:r w:rsidR="0032280E">
        <w:rPr>
          <w:rFonts w:ascii="Arial" w:hAnsi="Arial" w:cs="Arial"/>
        </w:rPr>
        <w:t xml:space="preserve">den und diesen fortwährend zu erhalten. Hierzu wird mittels dieser Vereinbarung </w:t>
      </w:r>
      <w:r w:rsidRPr="0032280E">
        <w:rPr>
          <w:rFonts w:ascii="Arial" w:hAnsi="Arial" w:cs="Arial"/>
        </w:rPr>
        <w:t xml:space="preserve"> die Z</w:t>
      </w:r>
      <w:r w:rsidRPr="0032280E">
        <w:rPr>
          <w:rFonts w:ascii="Arial" w:hAnsi="Arial" w:cs="Arial"/>
        </w:rPr>
        <w:t>u</w:t>
      </w:r>
      <w:r w:rsidRPr="0032280E">
        <w:rPr>
          <w:rFonts w:ascii="Arial" w:hAnsi="Arial" w:cs="Arial"/>
        </w:rPr>
        <w:t>sammenarbeit zwischen der/dem (</w:t>
      </w:r>
      <w:r w:rsidRPr="001373DB">
        <w:rPr>
          <w:rFonts w:ascii="Arial" w:hAnsi="Arial" w:cs="Arial"/>
          <w:i/>
        </w:rPr>
        <w:t>Name der Schule</w:t>
      </w:r>
      <w:r w:rsidRPr="001373DB">
        <w:rPr>
          <w:rFonts w:ascii="Arial" w:hAnsi="Arial" w:cs="Arial"/>
        </w:rPr>
        <w:t>)</w:t>
      </w:r>
      <w:r w:rsidRPr="0032280E">
        <w:rPr>
          <w:rFonts w:ascii="Arial" w:hAnsi="Arial" w:cs="Arial"/>
        </w:rPr>
        <w:t xml:space="preserve"> und dem Kreisverband (</w:t>
      </w:r>
      <w:r w:rsidRPr="001373DB">
        <w:rPr>
          <w:rFonts w:ascii="Arial" w:hAnsi="Arial" w:cs="Arial"/>
          <w:i/>
        </w:rPr>
        <w:t>Name des Kreisverbandes</w:t>
      </w:r>
      <w:r w:rsidRPr="0032280E">
        <w:rPr>
          <w:rFonts w:ascii="Arial" w:hAnsi="Arial" w:cs="Arial"/>
        </w:rPr>
        <w:t xml:space="preserve">) im Tätigkeitsfeld des Schulsanitätsdienstes </w:t>
      </w:r>
      <w:r w:rsidR="0032280E">
        <w:rPr>
          <w:rFonts w:ascii="Arial" w:hAnsi="Arial" w:cs="Arial"/>
        </w:rPr>
        <w:t xml:space="preserve">definiert. </w:t>
      </w:r>
    </w:p>
    <w:p w:rsidR="000748DB" w:rsidRPr="000748DB" w:rsidRDefault="000748DB" w:rsidP="0067270B">
      <w:pPr>
        <w:pStyle w:val="Listenabsatz"/>
        <w:numPr>
          <w:ilvl w:val="0"/>
          <w:numId w:val="2"/>
        </w:numPr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Nach §</w:t>
      </w:r>
      <w:r w:rsidRPr="008B1250">
        <w:rPr>
          <w:rFonts w:ascii="Arial" w:hAnsi="Arial" w:cs="Arial"/>
        </w:rPr>
        <w:t xml:space="preserve"> 21 </w:t>
      </w:r>
      <w:r>
        <w:rPr>
          <w:rFonts w:ascii="Arial" w:hAnsi="Arial" w:cs="Arial"/>
        </w:rPr>
        <w:t>Sozialgesetzbuch (</w:t>
      </w:r>
      <w:r w:rsidRPr="008B1250">
        <w:rPr>
          <w:rFonts w:ascii="Arial" w:hAnsi="Arial" w:cs="Arial"/>
        </w:rPr>
        <w:t>SGB</w:t>
      </w:r>
      <w:r>
        <w:rPr>
          <w:rFonts w:ascii="Arial" w:hAnsi="Arial" w:cs="Arial"/>
        </w:rPr>
        <w:t>)</w:t>
      </w:r>
      <w:r w:rsidRPr="008B1250">
        <w:rPr>
          <w:rFonts w:ascii="Arial" w:hAnsi="Arial" w:cs="Arial"/>
        </w:rPr>
        <w:t xml:space="preserve"> VII und §10 </w:t>
      </w:r>
      <w:r>
        <w:rPr>
          <w:rFonts w:ascii="Arial" w:hAnsi="Arial" w:cs="Arial"/>
        </w:rPr>
        <w:t>Arbeitsschutzgesetz (</w:t>
      </w:r>
      <w:r w:rsidRPr="008B1250">
        <w:rPr>
          <w:rFonts w:ascii="Arial" w:hAnsi="Arial" w:cs="Arial"/>
        </w:rPr>
        <w:t>ArbSchG</w:t>
      </w:r>
      <w:r>
        <w:rPr>
          <w:rFonts w:ascii="Arial" w:hAnsi="Arial" w:cs="Arial"/>
        </w:rPr>
        <w:t>) obliegt die Sicherstellung einer sachgerechten Ersten Hilfe dauerhaft der Schule.</w:t>
      </w:r>
    </w:p>
    <w:p w:rsidR="00EB2B7B" w:rsidRDefault="000748DB" w:rsidP="00F704A4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Der Schulsanitätsdienst kann dabei als Unterstützung in der praktischen Umsetzung b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trachtet werden, nicht jedoch als Verantwortungsträger.</w:t>
      </w:r>
    </w:p>
    <w:p w:rsidR="00F704A4" w:rsidRPr="00F704A4" w:rsidRDefault="00F704A4" w:rsidP="00F704A4">
      <w:pPr>
        <w:pStyle w:val="Listenabsatz"/>
        <w:ind w:left="360"/>
        <w:rPr>
          <w:rFonts w:ascii="Arial" w:hAnsi="Arial" w:cs="Arial"/>
        </w:rPr>
      </w:pPr>
    </w:p>
    <w:p w:rsidR="00EB2B7B" w:rsidRPr="00EB2B7B" w:rsidRDefault="00EB2B7B" w:rsidP="00EB2B7B">
      <w:pPr>
        <w:jc w:val="center"/>
        <w:rPr>
          <w:rFonts w:ascii="Arial" w:hAnsi="Arial" w:cs="Arial"/>
          <w:b/>
        </w:rPr>
      </w:pPr>
      <w:r w:rsidRPr="00EB2B7B">
        <w:rPr>
          <w:rFonts w:ascii="Arial" w:hAnsi="Arial" w:cs="Arial"/>
          <w:b/>
        </w:rPr>
        <w:t>§1</w:t>
      </w:r>
      <w:r w:rsidR="002D235D">
        <w:rPr>
          <w:rFonts w:ascii="Arial" w:hAnsi="Arial" w:cs="Arial"/>
          <w:b/>
        </w:rPr>
        <w:t xml:space="preserve"> (Zielsetzung)</w:t>
      </w:r>
    </w:p>
    <w:p w:rsidR="00EB2B7B" w:rsidRPr="00EB2B7B" w:rsidRDefault="00C234AD" w:rsidP="006D78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2D235D">
        <w:rPr>
          <w:rFonts w:ascii="Arial" w:hAnsi="Arial" w:cs="Arial"/>
        </w:rPr>
        <w:t>1</w:t>
      </w:r>
      <w:r>
        <w:rPr>
          <w:rFonts w:ascii="Arial" w:hAnsi="Arial" w:cs="Arial"/>
        </w:rPr>
        <w:t>) Die Ausbildung der Kooperationslehrer</w:t>
      </w:r>
      <w:r w:rsidR="00B6291B">
        <w:rPr>
          <w:rFonts w:ascii="Arial" w:hAnsi="Arial" w:cs="Arial"/>
        </w:rPr>
        <w:t>innen und Kooperationslehrer</w:t>
      </w:r>
      <w:r>
        <w:rPr>
          <w:rFonts w:ascii="Arial" w:hAnsi="Arial" w:cs="Arial"/>
        </w:rPr>
        <w:t xml:space="preserve"> wird durch den DRK Landesverband Rheinland-Pfalz</w:t>
      </w:r>
      <w:r w:rsidR="00770ADB">
        <w:rPr>
          <w:rFonts w:ascii="Arial" w:hAnsi="Arial" w:cs="Arial"/>
        </w:rPr>
        <w:t xml:space="preserve"> e.V. </w:t>
      </w:r>
      <w:r>
        <w:rPr>
          <w:rFonts w:ascii="Arial" w:hAnsi="Arial" w:cs="Arial"/>
        </w:rPr>
        <w:t>durchgeführt.</w:t>
      </w:r>
      <w:r w:rsidR="00B6291B">
        <w:rPr>
          <w:rFonts w:ascii="Arial" w:hAnsi="Arial" w:cs="Arial"/>
        </w:rPr>
        <w:t xml:space="preserve"> Sollte die Ausbildung der Kooperation</w:t>
      </w:r>
      <w:r w:rsidR="00B6291B">
        <w:rPr>
          <w:rFonts w:ascii="Arial" w:hAnsi="Arial" w:cs="Arial"/>
        </w:rPr>
        <w:t>s</w:t>
      </w:r>
      <w:r w:rsidR="00B6291B">
        <w:rPr>
          <w:rFonts w:ascii="Arial" w:hAnsi="Arial" w:cs="Arial"/>
        </w:rPr>
        <w:t>lehrerinnen und Kooperationslehrer bei einem anderen Bildungsträger durchgeführt werden, obliegt die Entscheidung über di</w:t>
      </w:r>
      <w:r w:rsidR="00FE273B">
        <w:rPr>
          <w:rFonts w:ascii="Arial" w:hAnsi="Arial" w:cs="Arial"/>
        </w:rPr>
        <w:t xml:space="preserve">e Anerkennung der Ausbildung dem </w:t>
      </w:r>
      <w:r w:rsidR="00B6291B">
        <w:rPr>
          <w:rFonts w:ascii="Arial" w:hAnsi="Arial" w:cs="Arial"/>
        </w:rPr>
        <w:t>DRK Landesverband Rheinland-Pfalz</w:t>
      </w:r>
      <w:r w:rsidR="00770ADB">
        <w:rPr>
          <w:rFonts w:ascii="Arial" w:hAnsi="Arial" w:cs="Arial"/>
        </w:rPr>
        <w:t xml:space="preserve"> e.V.</w:t>
      </w:r>
      <w:r w:rsidR="00B6291B">
        <w:rPr>
          <w:rFonts w:ascii="Arial" w:hAnsi="Arial" w:cs="Arial"/>
        </w:rPr>
        <w:t>.</w:t>
      </w:r>
      <w:r w:rsidR="006D78D2">
        <w:rPr>
          <w:rFonts w:ascii="Arial" w:hAnsi="Arial" w:cs="Arial"/>
        </w:rPr>
        <w:t xml:space="preserve"> </w:t>
      </w:r>
    </w:p>
    <w:p w:rsidR="001B6E01" w:rsidRDefault="00C234AD" w:rsidP="006D78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</w:t>
      </w:r>
      <w:r w:rsidR="002D235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EB2B7B" w:rsidRPr="00EB2B7B">
        <w:rPr>
          <w:rFonts w:ascii="Arial" w:hAnsi="Arial" w:cs="Arial"/>
        </w:rPr>
        <w:t>Ziel de</w:t>
      </w:r>
      <w:r w:rsidR="00B6291B">
        <w:rPr>
          <w:rFonts w:ascii="Arial" w:hAnsi="Arial" w:cs="Arial"/>
        </w:rPr>
        <w:t xml:space="preserve">s Schulsanitätsdienstes im Jugendrotkreuz Rheinland-Pfalz </w:t>
      </w:r>
      <w:r w:rsidR="00EB2B7B" w:rsidRPr="00EB2B7B">
        <w:rPr>
          <w:rFonts w:ascii="Arial" w:hAnsi="Arial" w:cs="Arial"/>
        </w:rPr>
        <w:t xml:space="preserve">ist die Stärkung des Selbstbewusstseins der Schülerinnen und Schüler, die Erziehung </w:t>
      </w:r>
      <w:r w:rsidR="00E958EE">
        <w:rPr>
          <w:rFonts w:ascii="Arial" w:hAnsi="Arial" w:cs="Arial"/>
        </w:rPr>
        <w:t>im Rahmen der Grundsä</w:t>
      </w:r>
      <w:r w:rsidR="00E958EE">
        <w:rPr>
          <w:rFonts w:ascii="Arial" w:hAnsi="Arial" w:cs="Arial"/>
        </w:rPr>
        <w:t>t</w:t>
      </w:r>
      <w:r w:rsidR="00E958EE">
        <w:rPr>
          <w:rFonts w:ascii="Arial" w:hAnsi="Arial" w:cs="Arial"/>
        </w:rPr>
        <w:t>ze des Roten Kreuzes, des humanitären V</w:t>
      </w:r>
      <w:r w:rsidR="00C273E2">
        <w:rPr>
          <w:rFonts w:ascii="Arial" w:hAnsi="Arial" w:cs="Arial"/>
        </w:rPr>
        <w:t>ö</w:t>
      </w:r>
      <w:r w:rsidR="00E958EE">
        <w:rPr>
          <w:rFonts w:ascii="Arial" w:hAnsi="Arial" w:cs="Arial"/>
        </w:rPr>
        <w:t>lkerrechtes</w:t>
      </w:r>
      <w:r w:rsidR="00EB2B7B" w:rsidRPr="00EB2B7B">
        <w:rPr>
          <w:rFonts w:ascii="Arial" w:hAnsi="Arial" w:cs="Arial"/>
        </w:rPr>
        <w:t xml:space="preserve"> sowie die aktive Übernahme </w:t>
      </w:r>
      <w:r w:rsidR="00E958EE">
        <w:rPr>
          <w:rFonts w:ascii="Arial" w:hAnsi="Arial" w:cs="Arial"/>
        </w:rPr>
        <w:t>von</w:t>
      </w:r>
      <w:r w:rsidR="00EB2B7B" w:rsidRPr="00EB2B7B">
        <w:rPr>
          <w:rFonts w:ascii="Arial" w:hAnsi="Arial" w:cs="Arial"/>
        </w:rPr>
        <w:t xml:space="preserve"> g</w:t>
      </w:r>
      <w:r w:rsidR="00EB2B7B" w:rsidRPr="00EB2B7B">
        <w:rPr>
          <w:rFonts w:ascii="Arial" w:hAnsi="Arial" w:cs="Arial"/>
        </w:rPr>
        <w:t>e</w:t>
      </w:r>
      <w:r w:rsidR="00EB2B7B" w:rsidRPr="00EB2B7B">
        <w:rPr>
          <w:rFonts w:ascii="Arial" w:hAnsi="Arial" w:cs="Arial"/>
        </w:rPr>
        <w:t>sellschaftliche</w:t>
      </w:r>
      <w:r w:rsidR="00E958EE">
        <w:rPr>
          <w:rFonts w:ascii="Arial" w:hAnsi="Arial" w:cs="Arial"/>
        </w:rPr>
        <w:t>r und</w:t>
      </w:r>
      <w:r w:rsidR="00EB2B7B" w:rsidRPr="00EB2B7B">
        <w:rPr>
          <w:rFonts w:ascii="Arial" w:hAnsi="Arial" w:cs="Arial"/>
        </w:rPr>
        <w:t xml:space="preserve"> soziale</w:t>
      </w:r>
      <w:r w:rsidR="00E958EE">
        <w:rPr>
          <w:rFonts w:ascii="Arial" w:hAnsi="Arial" w:cs="Arial"/>
        </w:rPr>
        <w:t>r</w:t>
      </w:r>
      <w:r w:rsidR="00EB2B7B" w:rsidRPr="00EB2B7B">
        <w:rPr>
          <w:rFonts w:ascii="Arial" w:hAnsi="Arial" w:cs="Arial"/>
        </w:rPr>
        <w:t xml:space="preserve"> Verantwortung.</w:t>
      </w:r>
      <w:r w:rsidR="00B6291B">
        <w:rPr>
          <w:rFonts w:ascii="Arial" w:hAnsi="Arial" w:cs="Arial"/>
        </w:rPr>
        <w:t xml:space="preserve"> </w:t>
      </w:r>
      <w:r w:rsidR="00EB2B7B" w:rsidRPr="00EB2B7B">
        <w:rPr>
          <w:rFonts w:ascii="Arial" w:hAnsi="Arial" w:cs="Arial"/>
        </w:rPr>
        <w:t>Die Schülerinnen und Schüler sollen sich zu fachlich und sozial kompetent handelnden Persönlichkeiten entwickeln. Der Wissenserwerb soll in enger Verbindung mit der praktischen Tätigkeit gestaltet werden, um die Handlung</w:t>
      </w:r>
      <w:r w:rsidR="00EB2B7B" w:rsidRPr="00EB2B7B">
        <w:rPr>
          <w:rFonts w:ascii="Arial" w:hAnsi="Arial" w:cs="Arial"/>
        </w:rPr>
        <w:t>s</w:t>
      </w:r>
      <w:r w:rsidR="00EB2B7B" w:rsidRPr="00EB2B7B">
        <w:rPr>
          <w:rFonts w:ascii="Arial" w:hAnsi="Arial" w:cs="Arial"/>
        </w:rPr>
        <w:t>bereitschaft herauszubilden. Dazu können außerschulische Lernorte besucht werden</w:t>
      </w:r>
      <w:r w:rsidR="00B03410">
        <w:rPr>
          <w:rFonts w:ascii="Arial" w:hAnsi="Arial" w:cs="Arial"/>
        </w:rPr>
        <w:t>, wie zum Beispiel die Gruppenstunden der DRK Ortsvereine</w:t>
      </w:r>
      <w:r w:rsidR="00EB2B7B" w:rsidRPr="00EB2B7B">
        <w:rPr>
          <w:rFonts w:ascii="Arial" w:hAnsi="Arial" w:cs="Arial"/>
        </w:rPr>
        <w:t>.</w:t>
      </w:r>
      <w:r w:rsidR="00B6291B">
        <w:rPr>
          <w:rFonts w:ascii="Arial" w:hAnsi="Arial" w:cs="Arial"/>
        </w:rPr>
        <w:t xml:space="preserve"> </w:t>
      </w:r>
      <w:r w:rsidR="00770ADB">
        <w:rPr>
          <w:rFonts w:ascii="Arial" w:hAnsi="Arial" w:cs="Arial"/>
        </w:rPr>
        <w:t xml:space="preserve">Hierunter werden die wöchentlichen Treffen der Jugendrotkreuzgruppen im Ortsverein verstanden, in denen </w:t>
      </w:r>
      <w:r w:rsidR="00BE774B">
        <w:rPr>
          <w:rFonts w:ascii="Arial" w:hAnsi="Arial" w:cs="Arial"/>
        </w:rPr>
        <w:t>die zuvor beschri</w:t>
      </w:r>
      <w:r w:rsidR="00BE774B">
        <w:rPr>
          <w:rFonts w:ascii="Arial" w:hAnsi="Arial" w:cs="Arial"/>
        </w:rPr>
        <w:t>e</w:t>
      </w:r>
      <w:r w:rsidR="00BE774B">
        <w:rPr>
          <w:rFonts w:ascii="Arial" w:hAnsi="Arial" w:cs="Arial"/>
        </w:rPr>
        <w:t xml:space="preserve">bene Wertevermittlung Anwendung findet. </w:t>
      </w:r>
      <w:r w:rsidR="00770ADB">
        <w:rPr>
          <w:rFonts w:ascii="Arial" w:hAnsi="Arial" w:cs="Arial"/>
        </w:rPr>
        <w:t xml:space="preserve"> </w:t>
      </w:r>
    </w:p>
    <w:p w:rsidR="00B6291B" w:rsidRPr="00B6291B" w:rsidRDefault="00B6291B" w:rsidP="006D78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2D235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Ziel der Kooperation </w:t>
      </w:r>
      <w:r w:rsidR="00B03410">
        <w:rPr>
          <w:rFonts w:ascii="Arial" w:hAnsi="Arial" w:cs="Arial"/>
        </w:rPr>
        <w:t xml:space="preserve">ist die im Absatz </w:t>
      </w:r>
      <w:r w:rsidR="00FE273B">
        <w:rPr>
          <w:rFonts w:ascii="Arial" w:hAnsi="Arial" w:cs="Arial"/>
        </w:rPr>
        <w:t xml:space="preserve">2 </w:t>
      </w:r>
      <w:r w:rsidR="00B03410">
        <w:rPr>
          <w:rFonts w:ascii="Arial" w:hAnsi="Arial" w:cs="Arial"/>
        </w:rPr>
        <w:t>genannten Ziele durch die Bereitstellung geei</w:t>
      </w:r>
      <w:r w:rsidR="00B03410">
        <w:rPr>
          <w:rFonts w:ascii="Arial" w:hAnsi="Arial" w:cs="Arial"/>
        </w:rPr>
        <w:t>g</w:t>
      </w:r>
      <w:r w:rsidR="00B03410">
        <w:rPr>
          <w:rFonts w:ascii="Arial" w:hAnsi="Arial" w:cs="Arial"/>
        </w:rPr>
        <w:t>neter Strukturen in partnerschaftlicher Zusammenarbeit zu erreichen.</w:t>
      </w:r>
    </w:p>
    <w:p w:rsidR="002D235D" w:rsidRDefault="002D235D" w:rsidP="006D78D2">
      <w:pPr>
        <w:jc w:val="both"/>
        <w:rPr>
          <w:rFonts w:ascii="Arial" w:hAnsi="Arial" w:cs="Arial"/>
          <w:b/>
        </w:rPr>
      </w:pPr>
    </w:p>
    <w:p w:rsidR="00EB2B7B" w:rsidRPr="00EB2B7B" w:rsidRDefault="00EB2B7B" w:rsidP="006D78D2">
      <w:pPr>
        <w:jc w:val="center"/>
        <w:rPr>
          <w:rFonts w:ascii="Arial" w:hAnsi="Arial" w:cs="Arial"/>
          <w:b/>
        </w:rPr>
      </w:pPr>
      <w:r w:rsidRPr="00EB2B7B">
        <w:rPr>
          <w:rFonts w:ascii="Arial" w:hAnsi="Arial" w:cs="Arial"/>
          <w:b/>
        </w:rPr>
        <w:t>§2</w:t>
      </w:r>
      <w:r w:rsidR="002D235D">
        <w:rPr>
          <w:rFonts w:ascii="Arial" w:hAnsi="Arial" w:cs="Arial"/>
          <w:b/>
        </w:rPr>
        <w:t xml:space="preserve"> (JRK und Schule)</w:t>
      </w:r>
    </w:p>
    <w:p w:rsidR="00EB2B7B" w:rsidRPr="00EB2B7B" w:rsidRDefault="00C234AD" w:rsidP="006D78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EB2B7B" w:rsidRPr="00EB2B7B">
        <w:rPr>
          <w:rFonts w:ascii="Arial" w:hAnsi="Arial" w:cs="Arial"/>
        </w:rPr>
        <w:t xml:space="preserve">Interessierte Schülerinnen und Schüler </w:t>
      </w:r>
      <w:r w:rsidR="00B03410">
        <w:rPr>
          <w:rFonts w:ascii="Arial" w:hAnsi="Arial" w:cs="Arial"/>
        </w:rPr>
        <w:t>arbeiten</w:t>
      </w:r>
      <w:r w:rsidR="00EB2B7B" w:rsidRPr="00EB2B7B">
        <w:rPr>
          <w:rFonts w:ascii="Arial" w:hAnsi="Arial" w:cs="Arial"/>
        </w:rPr>
        <w:t xml:space="preserve"> während der Schulzeit im Schulsanität</w:t>
      </w:r>
      <w:r w:rsidR="00EB2B7B" w:rsidRPr="00EB2B7B">
        <w:rPr>
          <w:rFonts w:ascii="Arial" w:hAnsi="Arial" w:cs="Arial"/>
        </w:rPr>
        <w:t>s</w:t>
      </w:r>
      <w:r w:rsidR="00EB2B7B" w:rsidRPr="00EB2B7B">
        <w:rPr>
          <w:rFonts w:ascii="Arial" w:hAnsi="Arial" w:cs="Arial"/>
        </w:rPr>
        <w:t>dienst (SSD) an ihrer Schule mit.</w:t>
      </w:r>
    </w:p>
    <w:p w:rsidR="00EB2B7B" w:rsidRDefault="00C234AD" w:rsidP="006D78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Die Mitglieder </w:t>
      </w:r>
      <w:r w:rsidR="00C273E2">
        <w:rPr>
          <w:rFonts w:ascii="Arial" w:hAnsi="Arial" w:cs="Arial"/>
        </w:rPr>
        <w:t xml:space="preserve">der </w:t>
      </w:r>
      <w:r w:rsidR="00C273E2" w:rsidRPr="00EB2B7B">
        <w:rPr>
          <w:rFonts w:ascii="Arial" w:hAnsi="Arial" w:cs="Arial"/>
        </w:rPr>
        <w:t>Schulsanitätsdienstgruppe</w:t>
      </w:r>
      <w:r w:rsidR="00EB2B7B" w:rsidRPr="00EB2B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sind</w:t>
      </w:r>
      <w:r w:rsidR="00C273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gemäß Ordnung des</w:t>
      </w:r>
      <w:r w:rsidR="00B034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Jugendrotzkre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>zes in Rheinland-Pfalz in der jeweils geltenden Fassung</w:t>
      </w:r>
      <w:r w:rsidR="00C273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Mitglieder des Jugendrotkreuzes. Sie gehören</w:t>
      </w:r>
      <w:r w:rsidR="00B03410">
        <w:rPr>
          <w:rFonts w:ascii="Arial" w:hAnsi="Arial" w:cs="Arial"/>
        </w:rPr>
        <w:t xml:space="preserve"> dem</w:t>
      </w:r>
      <w:r>
        <w:rPr>
          <w:rFonts w:ascii="Arial" w:hAnsi="Arial" w:cs="Arial"/>
        </w:rPr>
        <w:t xml:space="preserve"> </w:t>
      </w:r>
      <w:r w:rsidR="00B03410">
        <w:rPr>
          <w:rFonts w:ascii="Arial" w:hAnsi="Arial" w:cs="Arial"/>
        </w:rPr>
        <w:t>vereinbarungss</w:t>
      </w:r>
      <w:r w:rsidR="00EB2B7B">
        <w:rPr>
          <w:rFonts w:ascii="Arial" w:hAnsi="Arial" w:cs="Arial"/>
        </w:rPr>
        <w:t xml:space="preserve">chließenden </w:t>
      </w:r>
      <w:r w:rsidR="00EB2B7B" w:rsidRPr="00EB2B7B">
        <w:rPr>
          <w:rFonts w:ascii="Arial" w:hAnsi="Arial" w:cs="Arial"/>
        </w:rPr>
        <w:t>DRK-Kreisverband</w:t>
      </w:r>
      <w:r w:rsidR="00EB2B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</w:t>
      </w:r>
      <w:r w:rsidR="00EB2B7B" w:rsidRPr="00EB2B7B">
        <w:rPr>
          <w:rFonts w:ascii="Arial" w:hAnsi="Arial" w:cs="Arial"/>
        </w:rPr>
        <w:t xml:space="preserve"> und arbeite</w:t>
      </w:r>
      <w:r>
        <w:rPr>
          <w:rFonts w:ascii="Arial" w:hAnsi="Arial" w:cs="Arial"/>
        </w:rPr>
        <w:t xml:space="preserve">n </w:t>
      </w:r>
      <w:r w:rsidR="00EB2B7B" w:rsidRPr="00EB2B7B">
        <w:rPr>
          <w:rFonts w:ascii="Arial" w:hAnsi="Arial" w:cs="Arial"/>
        </w:rPr>
        <w:t>intensiv mit diesem</w:t>
      </w:r>
      <w:r w:rsidR="00EB2B7B">
        <w:rPr>
          <w:rFonts w:ascii="Arial" w:hAnsi="Arial" w:cs="Arial"/>
        </w:rPr>
        <w:t xml:space="preserve"> </w:t>
      </w:r>
      <w:r w:rsidR="00EB2B7B" w:rsidRPr="00EB2B7B">
        <w:rPr>
          <w:rFonts w:ascii="Arial" w:hAnsi="Arial" w:cs="Arial"/>
        </w:rPr>
        <w:t>zu</w:t>
      </w:r>
      <w:r w:rsidR="00EB2B7B">
        <w:rPr>
          <w:rFonts w:ascii="Arial" w:hAnsi="Arial" w:cs="Arial"/>
        </w:rPr>
        <w:t>s</w:t>
      </w:r>
      <w:r w:rsidR="00EB2B7B" w:rsidRPr="00EB2B7B">
        <w:rPr>
          <w:rFonts w:ascii="Arial" w:hAnsi="Arial" w:cs="Arial"/>
        </w:rPr>
        <w:t>ammen.</w:t>
      </w:r>
      <w:r w:rsidR="00EB2B7B">
        <w:rPr>
          <w:rFonts w:ascii="Arial" w:hAnsi="Arial" w:cs="Arial"/>
        </w:rPr>
        <w:t xml:space="preserve"> </w:t>
      </w:r>
    </w:p>
    <w:p w:rsidR="00EB2B7B" w:rsidRPr="00EB2B7B" w:rsidRDefault="00C234AD" w:rsidP="006D78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="00EB2B7B">
        <w:rPr>
          <w:rFonts w:ascii="Arial" w:hAnsi="Arial" w:cs="Arial"/>
        </w:rPr>
        <w:t xml:space="preserve">Eine Zusammenarbeit mit örtlich ansässigen Ortsvereinen des DRK </w:t>
      </w:r>
      <w:r>
        <w:rPr>
          <w:rFonts w:ascii="Arial" w:hAnsi="Arial" w:cs="Arial"/>
        </w:rPr>
        <w:t>ist</w:t>
      </w:r>
      <w:r w:rsidR="00EB2B7B">
        <w:rPr>
          <w:rFonts w:ascii="Arial" w:hAnsi="Arial" w:cs="Arial"/>
        </w:rPr>
        <w:t xml:space="preserve"> ausdrücklich g</w:t>
      </w:r>
      <w:r w:rsidR="00EB2B7B">
        <w:rPr>
          <w:rFonts w:ascii="Arial" w:hAnsi="Arial" w:cs="Arial"/>
        </w:rPr>
        <w:t>e</w:t>
      </w:r>
      <w:r w:rsidR="00EB2B7B">
        <w:rPr>
          <w:rFonts w:ascii="Arial" w:hAnsi="Arial" w:cs="Arial"/>
        </w:rPr>
        <w:t>wünscht.</w:t>
      </w:r>
    </w:p>
    <w:p w:rsidR="00EB2B7B" w:rsidRPr="00EB2B7B" w:rsidRDefault="00EB2B7B" w:rsidP="006D78D2">
      <w:pPr>
        <w:jc w:val="both"/>
        <w:rPr>
          <w:rFonts w:ascii="Arial" w:hAnsi="Arial" w:cs="Arial"/>
        </w:rPr>
      </w:pPr>
    </w:p>
    <w:p w:rsidR="00EB2B7B" w:rsidRPr="00EB2B7B" w:rsidRDefault="00EB2B7B" w:rsidP="006D78D2">
      <w:pPr>
        <w:jc w:val="center"/>
        <w:rPr>
          <w:rFonts w:ascii="Arial" w:hAnsi="Arial" w:cs="Arial"/>
          <w:b/>
        </w:rPr>
      </w:pPr>
      <w:r w:rsidRPr="00EB2B7B">
        <w:rPr>
          <w:rFonts w:ascii="Arial" w:hAnsi="Arial" w:cs="Arial"/>
          <w:b/>
        </w:rPr>
        <w:t>§3</w:t>
      </w:r>
      <w:r w:rsidR="002D235D">
        <w:rPr>
          <w:rFonts w:ascii="Arial" w:hAnsi="Arial" w:cs="Arial"/>
          <w:b/>
        </w:rPr>
        <w:t xml:space="preserve"> (Aufgaben Schulsanität</w:t>
      </w:r>
      <w:r w:rsidR="006D78D2">
        <w:rPr>
          <w:rFonts w:ascii="Arial" w:hAnsi="Arial" w:cs="Arial"/>
          <w:b/>
        </w:rPr>
        <w:t>s</w:t>
      </w:r>
      <w:r w:rsidR="002D235D">
        <w:rPr>
          <w:rFonts w:ascii="Arial" w:hAnsi="Arial" w:cs="Arial"/>
          <w:b/>
        </w:rPr>
        <w:t>dienst)</w:t>
      </w:r>
    </w:p>
    <w:p w:rsidR="00EB2B7B" w:rsidRPr="00EB2B7B" w:rsidRDefault="00C234AD" w:rsidP="006D78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EB2B7B" w:rsidRPr="00EB2B7B">
        <w:rPr>
          <w:rFonts w:ascii="Arial" w:hAnsi="Arial" w:cs="Arial"/>
        </w:rPr>
        <w:t xml:space="preserve">Die Schulsanitätsdienstgruppe </w:t>
      </w:r>
      <w:r w:rsidR="00BE774B">
        <w:rPr>
          <w:rFonts w:ascii="Arial" w:hAnsi="Arial" w:cs="Arial"/>
        </w:rPr>
        <w:t>unterstützt die Umsetzung</w:t>
      </w:r>
      <w:r w:rsidR="00EB2B7B" w:rsidRPr="00EB2B7B">
        <w:rPr>
          <w:rFonts w:ascii="Arial" w:hAnsi="Arial" w:cs="Arial"/>
        </w:rPr>
        <w:t xml:space="preserve"> eine</w:t>
      </w:r>
      <w:r w:rsidR="00BE774B">
        <w:rPr>
          <w:rFonts w:ascii="Arial" w:hAnsi="Arial" w:cs="Arial"/>
        </w:rPr>
        <w:t>r</w:t>
      </w:r>
      <w:r w:rsidR="00EB2B7B" w:rsidRPr="00EB2B7B">
        <w:rPr>
          <w:rFonts w:ascii="Arial" w:hAnsi="Arial" w:cs="Arial"/>
        </w:rPr>
        <w:t xml:space="preserve"> wirksame</w:t>
      </w:r>
      <w:r w:rsidR="00BE774B">
        <w:rPr>
          <w:rFonts w:ascii="Arial" w:hAnsi="Arial" w:cs="Arial"/>
        </w:rPr>
        <w:t>n</w:t>
      </w:r>
      <w:r w:rsidR="00EB2B7B" w:rsidRPr="00EB2B7B">
        <w:rPr>
          <w:rFonts w:ascii="Arial" w:hAnsi="Arial" w:cs="Arial"/>
        </w:rPr>
        <w:t xml:space="preserve"> Erste</w:t>
      </w:r>
      <w:r w:rsidR="00BE774B">
        <w:rPr>
          <w:rFonts w:ascii="Arial" w:hAnsi="Arial" w:cs="Arial"/>
        </w:rPr>
        <w:t>n</w:t>
      </w:r>
      <w:r w:rsidR="00EB2B7B" w:rsidRPr="00EB2B7B">
        <w:rPr>
          <w:rFonts w:ascii="Arial" w:hAnsi="Arial" w:cs="Arial"/>
        </w:rPr>
        <w:t xml:space="preserve"> H</w:t>
      </w:r>
      <w:r w:rsidR="00EB2B7B">
        <w:rPr>
          <w:rFonts w:ascii="Arial" w:hAnsi="Arial" w:cs="Arial"/>
        </w:rPr>
        <w:t>i</w:t>
      </w:r>
      <w:r w:rsidR="00EB2B7B" w:rsidRPr="00EB2B7B">
        <w:rPr>
          <w:rFonts w:ascii="Arial" w:hAnsi="Arial" w:cs="Arial"/>
        </w:rPr>
        <w:t>lfe im gesamten Schulbetrieb.</w:t>
      </w:r>
      <w:r w:rsidR="00E958EE">
        <w:rPr>
          <w:rFonts w:ascii="Arial" w:hAnsi="Arial" w:cs="Arial"/>
        </w:rPr>
        <w:t xml:space="preserve"> Sie bildet keinen Ersatz für ggf. gesetzlich geforderte Ersthelfer im Betrieb.</w:t>
      </w:r>
      <w:r w:rsidR="00BE774B">
        <w:rPr>
          <w:rFonts w:ascii="Arial" w:hAnsi="Arial" w:cs="Arial"/>
        </w:rPr>
        <w:t xml:space="preserve"> Des Weiteren obliegt, </w:t>
      </w:r>
      <w:r w:rsidR="00BE774B" w:rsidRPr="00F855BA">
        <w:rPr>
          <w:rFonts w:ascii="Arial" w:hAnsi="Arial" w:cs="Arial"/>
        </w:rPr>
        <w:t xml:space="preserve">wie </w:t>
      </w:r>
      <w:r w:rsidR="00F855BA" w:rsidRPr="00F855BA">
        <w:rPr>
          <w:rFonts w:ascii="Arial" w:hAnsi="Arial" w:cs="Arial"/>
        </w:rPr>
        <w:t>in der</w:t>
      </w:r>
      <w:r w:rsidR="00BE774B" w:rsidRPr="00F855BA">
        <w:rPr>
          <w:rFonts w:ascii="Arial" w:hAnsi="Arial" w:cs="Arial"/>
        </w:rPr>
        <w:t xml:space="preserve"> P</w:t>
      </w:r>
      <w:r w:rsidR="00666BA1" w:rsidRPr="00F855BA">
        <w:rPr>
          <w:rFonts w:ascii="Arial" w:hAnsi="Arial" w:cs="Arial"/>
        </w:rPr>
        <w:t>r</w:t>
      </w:r>
      <w:r w:rsidR="00BE774B" w:rsidRPr="00F855BA">
        <w:rPr>
          <w:rFonts w:ascii="Arial" w:hAnsi="Arial" w:cs="Arial"/>
        </w:rPr>
        <w:t>äambel beschrieben</w:t>
      </w:r>
      <w:r w:rsidR="00BE774B">
        <w:rPr>
          <w:rFonts w:ascii="Arial" w:hAnsi="Arial" w:cs="Arial"/>
        </w:rPr>
        <w:t xml:space="preserve">, weiterhin der Schule die Sicherstellung einer sachgerechten Ersten Hilfe. </w:t>
      </w:r>
    </w:p>
    <w:p w:rsidR="00EB2B7B" w:rsidRPr="00EB2B7B" w:rsidRDefault="00FE273B" w:rsidP="006D78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(2</w:t>
      </w:r>
      <w:r w:rsidR="00C234AD">
        <w:rPr>
          <w:rFonts w:ascii="Arial" w:hAnsi="Arial" w:cs="Arial"/>
        </w:rPr>
        <w:t xml:space="preserve">) </w:t>
      </w:r>
      <w:r w:rsidR="00EB2B7B" w:rsidRPr="00EB2B7B">
        <w:rPr>
          <w:rFonts w:ascii="Arial" w:hAnsi="Arial" w:cs="Arial"/>
        </w:rPr>
        <w:t>Weiterhin können die Mitglieder des Schulsanitätsdienstes freiwillig</w:t>
      </w:r>
      <w:r w:rsidR="0042005C">
        <w:rPr>
          <w:rFonts w:ascii="Arial" w:hAnsi="Arial" w:cs="Arial"/>
        </w:rPr>
        <w:t xml:space="preserve">, </w:t>
      </w:r>
      <w:r w:rsidR="0042005C" w:rsidRPr="00EB2B7B">
        <w:rPr>
          <w:rFonts w:ascii="Arial" w:hAnsi="Arial" w:cs="Arial"/>
        </w:rPr>
        <w:t>außerhalb der sch</w:t>
      </w:r>
      <w:r w:rsidR="0042005C" w:rsidRPr="00EB2B7B">
        <w:rPr>
          <w:rFonts w:ascii="Arial" w:hAnsi="Arial" w:cs="Arial"/>
        </w:rPr>
        <w:t>u</w:t>
      </w:r>
      <w:r w:rsidR="0042005C" w:rsidRPr="00EB2B7B">
        <w:rPr>
          <w:rFonts w:ascii="Arial" w:hAnsi="Arial" w:cs="Arial"/>
        </w:rPr>
        <w:t>lischen Aktivitäten</w:t>
      </w:r>
      <w:r w:rsidR="0042005C">
        <w:rPr>
          <w:rFonts w:ascii="Arial" w:hAnsi="Arial" w:cs="Arial"/>
        </w:rPr>
        <w:t xml:space="preserve">, </w:t>
      </w:r>
      <w:r w:rsidR="0042005C" w:rsidRPr="0058342D">
        <w:rPr>
          <w:rFonts w:ascii="Arial" w:hAnsi="Arial" w:cs="Arial"/>
        </w:rPr>
        <w:t xml:space="preserve">an den Aktivitäten </w:t>
      </w:r>
      <w:r w:rsidR="008C0F40" w:rsidRPr="0058342D">
        <w:rPr>
          <w:rFonts w:ascii="Arial" w:hAnsi="Arial" w:cs="Arial"/>
        </w:rPr>
        <w:t>aller</w:t>
      </w:r>
      <w:r w:rsidR="0042005C" w:rsidRPr="0058342D">
        <w:rPr>
          <w:rFonts w:ascii="Arial" w:hAnsi="Arial" w:cs="Arial"/>
        </w:rPr>
        <w:t xml:space="preserve"> DRK</w:t>
      </w:r>
      <w:r w:rsidR="008C0F40" w:rsidRPr="0058342D">
        <w:rPr>
          <w:rFonts w:ascii="Arial" w:hAnsi="Arial" w:cs="Arial"/>
        </w:rPr>
        <w:t xml:space="preserve">-Gliederungen </w:t>
      </w:r>
      <w:r w:rsidR="0058342D">
        <w:rPr>
          <w:rFonts w:ascii="Arial" w:hAnsi="Arial" w:cs="Arial"/>
        </w:rPr>
        <w:t>(Bundesverband, Landesve</w:t>
      </w:r>
      <w:r w:rsidR="0058342D">
        <w:rPr>
          <w:rFonts w:ascii="Arial" w:hAnsi="Arial" w:cs="Arial"/>
        </w:rPr>
        <w:t>r</w:t>
      </w:r>
      <w:r w:rsidR="0058342D">
        <w:rPr>
          <w:rFonts w:ascii="Arial" w:hAnsi="Arial" w:cs="Arial"/>
        </w:rPr>
        <w:t xml:space="preserve">bände, Bezirksverbände, Kreisverbände, Ortsvereine) </w:t>
      </w:r>
      <w:r w:rsidR="008C0F40" w:rsidRPr="0058342D">
        <w:rPr>
          <w:rFonts w:ascii="Arial" w:hAnsi="Arial" w:cs="Arial"/>
        </w:rPr>
        <w:t>t</w:t>
      </w:r>
      <w:r w:rsidR="0042005C" w:rsidRPr="0058342D">
        <w:rPr>
          <w:rFonts w:ascii="Arial" w:hAnsi="Arial" w:cs="Arial"/>
        </w:rPr>
        <w:t>eilnehmen.</w:t>
      </w:r>
      <w:r w:rsidR="0042005C">
        <w:rPr>
          <w:rFonts w:ascii="Arial" w:hAnsi="Arial" w:cs="Arial"/>
        </w:rPr>
        <w:t xml:space="preserve"> Dies erfolgt in Absprache mit der </w:t>
      </w:r>
      <w:r w:rsidR="008C0F40">
        <w:rPr>
          <w:rFonts w:ascii="Arial" w:hAnsi="Arial" w:cs="Arial"/>
        </w:rPr>
        <w:t>jeweils zuständigen Leitung des Jugendrotkreuzes (JRK),</w:t>
      </w:r>
      <w:r w:rsidR="0042005C">
        <w:rPr>
          <w:rFonts w:ascii="Arial" w:hAnsi="Arial" w:cs="Arial"/>
        </w:rPr>
        <w:t xml:space="preserve"> nach den jeweils geltenden Vorgaben</w:t>
      </w:r>
      <w:r w:rsidR="00EB2B7B" w:rsidRPr="00EB2B7B">
        <w:rPr>
          <w:rFonts w:ascii="Arial" w:hAnsi="Arial" w:cs="Arial"/>
        </w:rPr>
        <w:t xml:space="preserve"> (Absicherung von Sport- und Kulturveranstaltungen, Blutspenden</w:t>
      </w:r>
      <w:r w:rsidR="008C0F40">
        <w:rPr>
          <w:rFonts w:ascii="Arial" w:hAnsi="Arial" w:cs="Arial"/>
        </w:rPr>
        <w:t>, Wettbewerbe, Zeltlager,</w:t>
      </w:r>
      <w:r w:rsidR="00EB2B7B" w:rsidRPr="00EB2B7B">
        <w:rPr>
          <w:rFonts w:ascii="Arial" w:hAnsi="Arial" w:cs="Arial"/>
        </w:rPr>
        <w:t xml:space="preserve"> etc.).</w:t>
      </w:r>
      <w:r w:rsidR="00B1479D">
        <w:rPr>
          <w:rFonts w:ascii="Arial" w:hAnsi="Arial" w:cs="Arial"/>
        </w:rPr>
        <w:t xml:space="preserve"> Der Versicherungsschutz gilt wie in § 6 beschrieben. </w:t>
      </w:r>
    </w:p>
    <w:p w:rsidR="00EB2B7B" w:rsidRPr="00EB2B7B" w:rsidRDefault="00EB2B7B" w:rsidP="006D78D2">
      <w:pPr>
        <w:jc w:val="both"/>
        <w:rPr>
          <w:rFonts w:ascii="Arial" w:hAnsi="Arial" w:cs="Arial"/>
        </w:rPr>
      </w:pPr>
    </w:p>
    <w:p w:rsidR="00EB2B7B" w:rsidRPr="00EB2B7B" w:rsidRDefault="00EB2B7B" w:rsidP="006D78D2">
      <w:pPr>
        <w:jc w:val="center"/>
        <w:rPr>
          <w:rFonts w:ascii="Arial" w:hAnsi="Arial" w:cs="Arial"/>
          <w:b/>
        </w:rPr>
      </w:pPr>
      <w:r w:rsidRPr="00EB2B7B">
        <w:rPr>
          <w:rFonts w:ascii="Arial" w:hAnsi="Arial" w:cs="Arial"/>
          <w:b/>
        </w:rPr>
        <w:t>§4</w:t>
      </w:r>
      <w:r w:rsidR="002D235D">
        <w:rPr>
          <w:rFonts w:ascii="Arial" w:hAnsi="Arial" w:cs="Arial"/>
          <w:b/>
        </w:rPr>
        <w:t xml:space="preserve"> (Aufgaben der Schule)</w:t>
      </w:r>
    </w:p>
    <w:p w:rsidR="00E958EE" w:rsidRDefault="00C273E2" w:rsidP="006D78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D482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</w:t>
      </w:r>
      <w:r w:rsidR="00EB2B7B" w:rsidRPr="00EB2B7B">
        <w:rPr>
          <w:rFonts w:ascii="Arial" w:hAnsi="Arial" w:cs="Arial"/>
        </w:rPr>
        <w:t xml:space="preserve">Der Schulsanitätsdienst </w:t>
      </w:r>
      <w:r w:rsidR="00EB2B7B">
        <w:rPr>
          <w:rFonts w:ascii="Arial" w:hAnsi="Arial" w:cs="Arial"/>
        </w:rPr>
        <w:t>der Schule</w:t>
      </w:r>
      <w:r w:rsidR="00EB2B7B" w:rsidRPr="00EB2B7B">
        <w:rPr>
          <w:rFonts w:ascii="Arial" w:hAnsi="Arial" w:cs="Arial"/>
        </w:rPr>
        <w:t xml:space="preserve"> wird durch </w:t>
      </w:r>
      <w:r w:rsidR="00EB2B7B">
        <w:rPr>
          <w:rFonts w:ascii="Arial" w:hAnsi="Arial" w:cs="Arial"/>
        </w:rPr>
        <w:t xml:space="preserve">eine </w:t>
      </w:r>
      <w:r w:rsidR="00EB2B7B" w:rsidRPr="00EB2B7B">
        <w:rPr>
          <w:rFonts w:ascii="Arial" w:hAnsi="Arial" w:cs="Arial"/>
        </w:rPr>
        <w:t>Kooperationslehrerin</w:t>
      </w:r>
      <w:r w:rsidR="00EB2B7B">
        <w:rPr>
          <w:rFonts w:ascii="Arial" w:hAnsi="Arial" w:cs="Arial"/>
        </w:rPr>
        <w:t xml:space="preserve"> </w:t>
      </w:r>
      <w:r w:rsidR="00EB2B7B" w:rsidRPr="00EB2B7B">
        <w:rPr>
          <w:rFonts w:ascii="Arial" w:hAnsi="Arial" w:cs="Arial"/>
        </w:rPr>
        <w:t>/</w:t>
      </w:r>
      <w:r w:rsidR="00EB2B7B">
        <w:rPr>
          <w:rFonts w:ascii="Arial" w:hAnsi="Arial" w:cs="Arial"/>
        </w:rPr>
        <w:t xml:space="preserve"> einen </w:t>
      </w:r>
      <w:r w:rsidR="00EB2B7B" w:rsidRPr="00EB2B7B">
        <w:rPr>
          <w:rFonts w:ascii="Arial" w:hAnsi="Arial" w:cs="Arial"/>
        </w:rPr>
        <w:t>Koop</w:t>
      </w:r>
      <w:r w:rsidR="00EB2B7B" w:rsidRPr="00EB2B7B">
        <w:rPr>
          <w:rFonts w:ascii="Arial" w:hAnsi="Arial" w:cs="Arial"/>
        </w:rPr>
        <w:t>e</w:t>
      </w:r>
      <w:r w:rsidR="00EB2B7B" w:rsidRPr="00EB2B7B">
        <w:rPr>
          <w:rFonts w:ascii="Arial" w:hAnsi="Arial" w:cs="Arial"/>
        </w:rPr>
        <w:t>rationslehrer betreut, die/der unter anderem auch dafür sorgt, dass die Schulsanitäterinnen und Schulsanitäter aus- und fortgebildet werden.</w:t>
      </w:r>
      <w:r w:rsidR="00EB2B7B">
        <w:rPr>
          <w:rFonts w:ascii="Arial" w:hAnsi="Arial" w:cs="Arial"/>
        </w:rPr>
        <w:t xml:space="preserve"> </w:t>
      </w:r>
    </w:p>
    <w:p w:rsidR="006D4827" w:rsidRDefault="00E958EE" w:rsidP="006D78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D482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EB2B7B">
        <w:rPr>
          <w:rFonts w:ascii="Arial" w:hAnsi="Arial" w:cs="Arial"/>
        </w:rPr>
        <w:t>Die Kooperationslehrerin / der Kooperationslehrer wird von der Schulleitung bestellt.</w:t>
      </w:r>
    </w:p>
    <w:p w:rsidR="006D4827" w:rsidRPr="00EB2B7B" w:rsidRDefault="006D4827" w:rsidP="006D78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Pr="00EB2B7B">
        <w:rPr>
          <w:rFonts w:ascii="Arial" w:hAnsi="Arial" w:cs="Arial"/>
        </w:rPr>
        <w:t xml:space="preserve">Die </w:t>
      </w:r>
      <w:r w:rsidR="00634FA6">
        <w:rPr>
          <w:rFonts w:ascii="Arial" w:hAnsi="Arial" w:cs="Arial"/>
        </w:rPr>
        <w:t>Kooperation</w:t>
      </w:r>
      <w:r>
        <w:rPr>
          <w:rFonts w:ascii="Arial" w:hAnsi="Arial" w:cs="Arial"/>
        </w:rPr>
        <w:t>s</w:t>
      </w:r>
      <w:r w:rsidRPr="00EB2B7B">
        <w:rPr>
          <w:rFonts w:ascii="Arial" w:hAnsi="Arial" w:cs="Arial"/>
        </w:rPr>
        <w:t xml:space="preserve">partner </w:t>
      </w:r>
      <w:r>
        <w:rPr>
          <w:rFonts w:ascii="Arial" w:hAnsi="Arial" w:cs="Arial"/>
        </w:rPr>
        <w:t>erklären</w:t>
      </w:r>
      <w:r w:rsidRPr="00EB2B7B">
        <w:rPr>
          <w:rFonts w:ascii="Arial" w:hAnsi="Arial" w:cs="Arial"/>
        </w:rPr>
        <w:t xml:space="preserve">, dass </w:t>
      </w:r>
    </w:p>
    <w:p w:rsidR="006D4827" w:rsidRPr="00EB2B7B" w:rsidRDefault="006D4827" w:rsidP="006D78D2">
      <w:pPr>
        <w:ind w:left="708" w:hanging="708"/>
        <w:jc w:val="both"/>
        <w:rPr>
          <w:rFonts w:ascii="Arial" w:hAnsi="Arial" w:cs="Arial"/>
        </w:rPr>
      </w:pPr>
      <w:r w:rsidRPr="00EB2B7B">
        <w:rPr>
          <w:rFonts w:ascii="Arial" w:hAnsi="Arial" w:cs="Arial"/>
        </w:rPr>
        <w:lastRenderedPageBreak/>
        <w:t>-</w:t>
      </w:r>
      <w:r w:rsidRPr="00EB2B7B">
        <w:rPr>
          <w:rFonts w:ascii="Arial" w:hAnsi="Arial" w:cs="Arial"/>
        </w:rPr>
        <w:tab/>
      </w:r>
      <w:r w:rsidR="00BB3D5E" w:rsidRPr="00BB3D5E">
        <w:rPr>
          <w:rFonts w:ascii="Arial" w:hAnsi="Arial" w:cs="Arial"/>
        </w:rPr>
        <w:t>die Schulsanitätsdienstgruppe oder eine Vertretung über Veranstaltungen des DRK Kreisverbandes, wie Wettbewerbe oder Gremiensitzungen, informiert und eine Tei</w:t>
      </w:r>
      <w:r w:rsidR="00BB3D5E" w:rsidRPr="00BB3D5E">
        <w:rPr>
          <w:rFonts w:ascii="Arial" w:hAnsi="Arial" w:cs="Arial"/>
        </w:rPr>
        <w:t>l</w:t>
      </w:r>
      <w:r w:rsidR="00BB3D5E" w:rsidRPr="00BB3D5E">
        <w:rPr>
          <w:rFonts w:ascii="Arial" w:hAnsi="Arial" w:cs="Arial"/>
        </w:rPr>
        <w:t>nahme ermöglicht wird</w:t>
      </w:r>
      <w:r w:rsidRPr="00BB3D5E">
        <w:rPr>
          <w:rFonts w:ascii="Arial" w:hAnsi="Arial" w:cs="Arial"/>
        </w:rPr>
        <w:t>.</w:t>
      </w:r>
    </w:p>
    <w:p w:rsidR="006D4827" w:rsidRDefault="006D4827" w:rsidP="006D78D2">
      <w:pPr>
        <w:ind w:left="708" w:hanging="708"/>
        <w:jc w:val="both"/>
        <w:rPr>
          <w:rFonts w:ascii="Arial" w:hAnsi="Arial" w:cs="Arial"/>
        </w:rPr>
      </w:pPr>
      <w:r w:rsidRPr="00EB2B7B">
        <w:rPr>
          <w:rFonts w:ascii="Arial" w:hAnsi="Arial" w:cs="Arial"/>
        </w:rPr>
        <w:t>-</w:t>
      </w:r>
      <w:r w:rsidRPr="00EB2B7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die Kooperationslehrerin oder </w:t>
      </w:r>
      <w:r w:rsidR="009A24D1">
        <w:rPr>
          <w:rFonts w:ascii="Arial" w:hAnsi="Arial" w:cs="Arial"/>
        </w:rPr>
        <w:t xml:space="preserve">der </w:t>
      </w:r>
      <w:r>
        <w:rPr>
          <w:rFonts w:ascii="Arial" w:hAnsi="Arial" w:cs="Arial"/>
        </w:rPr>
        <w:t>Kooperationslehrer die Unterlagen der Mitglieder (Aufnahmeanträge, Mitgliedschaftskündigungen, etc.) binnen eines Monats</w:t>
      </w:r>
      <w:r w:rsidR="009A24D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 den DRK-Kreisverband weiterleitet und dem DRK Kreisverband für Rückfragen </w:t>
      </w:r>
      <w:r w:rsidR="009A24D1">
        <w:rPr>
          <w:rFonts w:ascii="Arial" w:hAnsi="Arial" w:cs="Arial"/>
        </w:rPr>
        <w:t>nach E</w:t>
      </w:r>
      <w:r w:rsidR="009A24D1">
        <w:rPr>
          <w:rFonts w:ascii="Arial" w:hAnsi="Arial" w:cs="Arial"/>
        </w:rPr>
        <w:t>r</w:t>
      </w:r>
      <w:r w:rsidR="009A24D1">
        <w:rPr>
          <w:rFonts w:ascii="Arial" w:hAnsi="Arial" w:cs="Arial"/>
        </w:rPr>
        <w:t xml:space="preserve">halt telefonisch und </w:t>
      </w:r>
      <w:r>
        <w:rPr>
          <w:rFonts w:ascii="Arial" w:hAnsi="Arial" w:cs="Arial"/>
        </w:rPr>
        <w:t>per E-Mail zur Verfügung steht.</w:t>
      </w:r>
    </w:p>
    <w:p w:rsidR="00EB2B7B" w:rsidRDefault="00EB2B7B" w:rsidP="006D78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D4827" w:rsidRDefault="00E958EE" w:rsidP="006D78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C273E2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  <w:r w:rsidR="00015A98">
        <w:rPr>
          <w:rFonts w:ascii="Arial" w:hAnsi="Arial" w:cs="Arial"/>
        </w:rPr>
        <w:t xml:space="preserve"> Die Kooperationslehrerin</w:t>
      </w:r>
      <w:r w:rsidR="00AE1110">
        <w:rPr>
          <w:rFonts w:ascii="Arial" w:hAnsi="Arial" w:cs="Arial"/>
        </w:rPr>
        <w:t>/ der</w:t>
      </w:r>
      <w:r w:rsidR="006D4827">
        <w:rPr>
          <w:rFonts w:ascii="Arial" w:hAnsi="Arial" w:cs="Arial"/>
        </w:rPr>
        <w:t xml:space="preserve"> Kooperationslehrer steht den </w:t>
      </w:r>
      <w:r w:rsidR="00AE1110">
        <w:rPr>
          <w:rFonts w:ascii="Arial" w:hAnsi="Arial" w:cs="Arial"/>
        </w:rPr>
        <w:t xml:space="preserve">Schulsanitäterinnen und </w:t>
      </w:r>
      <w:r w:rsidR="006D4827">
        <w:rPr>
          <w:rFonts w:ascii="Arial" w:hAnsi="Arial" w:cs="Arial"/>
        </w:rPr>
        <w:t>Schulsanitätern auch während Einsätzen</w:t>
      </w:r>
      <w:r w:rsidR="00AE1110">
        <w:rPr>
          <w:rFonts w:ascii="Arial" w:hAnsi="Arial" w:cs="Arial"/>
        </w:rPr>
        <w:t xml:space="preserve"> </w:t>
      </w:r>
      <w:r w:rsidR="006D4827">
        <w:rPr>
          <w:rFonts w:ascii="Arial" w:hAnsi="Arial" w:cs="Arial"/>
        </w:rPr>
        <w:t>beratend zur Seite</w:t>
      </w:r>
      <w:r w:rsidR="00AE1110">
        <w:rPr>
          <w:rFonts w:ascii="Arial" w:hAnsi="Arial" w:cs="Arial"/>
        </w:rPr>
        <w:t xml:space="preserve"> und stellt, falls notwendig, eine psychosoziale Nachbereitung sicher.</w:t>
      </w:r>
    </w:p>
    <w:p w:rsidR="006D4827" w:rsidRPr="00EB2B7B" w:rsidRDefault="006D4827" w:rsidP="006D78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(5) Ändert sich die Kooperationslehrerin / der Kooperationslehrer ist die Schule verpflichtet dies binnen eines Monats dem DRK </w:t>
      </w:r>
      <w:r w:rsidR="00FE273B">
        <w:rPr>
          <w:rFonts w:ascii="Arial" w:hAnsi="Arial" w:cs="Arial"/>
        </w:rPr>
        <w:t xml:space="preserve">Kreisverband </w:t>
      </w:r>
      <w:r>
        <w:rPr>
          <w:rFonts w:ascii="Arial" w:hAnsi="Arial" w:cs="Arial"/>
        </w:rPr>
        <w:t>mitzuteilen.</w:t>
      </w:r>
    </w:p>
    <w:p w:rsidR="00E958EE" w:rsidRDefault="006D4827" w:rsidP="006D78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(6) </w:t>
      </w:r>
      <w:r w:rsidR="00E958EE">
        <w:rPr>
          <w:rFonts w:ascii="Arial" w:hAnsi="Arial" w:cs="Arial"/>
        </w:rPr>
        <w:t>Die Mitglieder der Schulsanitätsdienstgruppe treffen sich in regelmäßigen Abständen (z.B. innerhalb einer AG-Stund</w:t>
      </w:r>
      <w:r w:rsidR="00FE273B">
        <w:rPr>
          <w:rFonts w:ascii="Arial" w:hAnsi="Arial" w:cs="Arial"/>
        </w:rPr>
        <w:t>e) um gemeinsam Einsatzdienste f</w:t>
      </w:r>
      <w:r w:rsidR="00E958EE">
        <w:rPr>
          <w:rFonts w:ascii="Arial" w:hAnsi="Arial" w:cs="Arial"/>
        </w:rPr>
        <w:t xml:space="preserve">estzulegen, vergangene Einsätze zu reflektieren </w:t>
      </w:r>
      <w:r w:rsidR="00FE273B">
        <w:rPr>
          <w:rFonts w:ascii="Arial" w:hAnsi="Arial" w:cs="Arial"/>
        </w:rPr>
        <w:t>und/</w:t>
      </w:r>
      <w:r w:rsidR="00E958EE">
        <w:rPr>
          <w:rFonts w:ascii="Arial" w:hAnsi="Arial" w:cs="Arial"/>
        </w:rPr>
        <w:t xml:space="preserve">oder um gemeinsam zu üben. </w:t>
      </w:r>
    </w:p>
    <w:p w:rsidR="00EB2B7B" w:rsidRDefault="00E958EE" w:rsidP="006D78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D4827">
        <w:rPr>
          <w:rFonts w:ascii="Arial" w:hAnsi="Arial" w:cs="Arial"/>
        </w:rPr>
        <w:t>7</w:t>
      </w:r>
      <w:r>
        <w:rPr>
          <w:rFonts w:ascii="Arial" w:hAnsi="Arial" w:cs="Arial"/>
        </w:rPr>
        <w:t>) Die regelmäßigen Treffen werden durch die Kooperationslehrerin / den Kooperationsle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>rer anberaumt und durchgeführt.</w:t>
      </w:r>
      <w:r w:rsidR="00FE273B">
        <w:rPr>
          <w:rFonts w:ascii="Arial" w:hAnsi="Arial" w:cs="Arial"/>
        </w:rPr>
        <w:t xml:space="preserve"> </w:t>
      </w:r>
    </w:p>
    <w:p w:rsidR="00FE273B" w:rsidRPr="00EB2B7B" w:rsidRDefault="00FE273B" w:rsidP="006D78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(8) D</w:t>
      </w:r>
      <w:r w:rsidRPr="00EB2B7B">
        <w:rPr>
          <w:rFonts w:ascii="Arial" w:hAnsi="Arial" w:cs="Arial"/>
        </w:rPr>
        <w:t xml:space="preserve">ie Schule </w:t>
      </w:r>
      <w:r>
        <w:rPr>
          <w:rFonts w:ascii="Arial" w:hAnsi="Arial" w:cs="Arial"/>
        </w:rPr>
        <w:t xml:space="preserve">stellt zudem </w:t>
      </w:r>
      <w:r w:rsidRPr="00EB2B7B">
        <w:rPr>
          <w:rFonts w:ascii="Arial" w:hAnsi="Arial" w:cs="Arial"/>
        </w:rPr>
        <w:t>einen Sanitätsraum und das erforderliche Verbrauchsmaterial</w:t>
      </w:r>
      <w:r>
        <w:rPr>
          <w:rFonts w:ascii="Arial" w:hAnsi="Arial" w:cs="Arial"/>
        </w:rPr>
        <w:t>, gemäß den jeweils gültigen Richtlinien</w:t>
      </w:r>
      <w:r w:rsidR="00B074B1">
        <w:rPr>
          <w:rFonts w:ascii="Arial" w:hAnsi="Arial" w:cs="Arial"/>
        </w:rPr>
        <w:t xml:space="preserve"> der Deutschen Gesetzlichen Unfallversicherung</w:t>
      </w:r>
      <w:r w:rsidR="0074221A">
        <w:rPr>
          <w:rFonts w:ascii="Arial" w:hAnsi="Arial" w:cs="Arial"/>
        </w:rPr>
        <w:t xml:space="preserve"> (</w:t>
      </w:r>
      <w:r w:rsidR="00B074B1" w:rsidRPr="0074221A">
        <w:rPr>
          <w:rFonts w:ascii="Arial" w:hAnsi="Arial" w:cs="Arial"/>
          <w:bCs/>
        </w:rPr>
        <w:t>I</w:t>
      </w:r>
      <w:r w:rsidR="00B074B1" w:rsidRPr="0074221A">
        <w:rPr>
          <w:rFonts w:ascii="Arial" w:hAnsi="Arial" w:cs="Arial"/>
          <w:bCs/>
        </w:rPr>
        <w:t>n</w:t>
      </w:r>
      <w:r w:rsidR="00B074B1" w:rsidRPr="0074221A">
        <w:rPr>
          <w:rFonts w:ascii="Arial" w:hAnsi="Arial" w:cs="Arial"/>
          <w:bCs/>
        </w:rPr>
        <w:t>formation 202-059</w:t>
      </w:r>
      <w:r w:rsidR="0074221A">
        <w:rPr>
          <w:rFonts w:ascii="Arial" w:hAnsi="Arial" w:cs="Arial"/>
          <w:bCs/>
        </w:rPr>
        <w:t>)</w:t>
      </w:r>
      <w:r>
        <w:rPr>
          <w:rFonts w:ascii="Arial" w:hAnsi="Arial" w:cs="Arial"/>
        </w:rPr>
        <w:t>,</w:t>
      </w:r>
      <w:r w:rsidRPr="00EB2B7B">
        <w:rPr>
          <w:rFonts w:ascii="Arial" w:hAnsi="Arial" w:cs="Arial"/>
        </w:rPr>
        <w:t xml:space="preserve"> zur Verfügung.</w:t>
      </w:r>
      <w:r>
        <w:rPr>
          <w:rFonts w:ascii="Arial" w:hAnsi="Arial" w:cs="Arial"/>
        </w:rPr>
        <w:t xml:space="preserve"> </w:t>
      </w:r>
      <w:r w:rsidR="0040178C">
        <w:rPr>
          <w:rFonts w:ascii="Arial" w:hAnsi="Arial" w:cs="Arial"/>
        </w:rPr>
        <w:t>Diese können auf der Homepage des Jugendrotkreuzes Rheinland-Pfalz eingesehen werden.</w:t>
      </w:r>
      <w:r>
        <w:rPr>
          <w:rFonts w:ascii="Arial" w:hAnsi="Arial" w:cs="Arial"/>
        </w:rPr>
        <w:t xml:space="preserve"> </w:t>
      </w:r>
      <w:r w:rsidRPr="00EB2B7B">
        <w:rPr>
          <w:rFonts w:ascii="Arial" w:hAnsi="Arial" w:cs="Arial"/>
        </w:rPr>
        <w:t>Das Verbrauchsmaterial der Schule wird nur bei Ein</w:t>
      </w:r>
      <w:r w:rsidRPr="00EB2B7B">
        <w:rPr>
          <w:rFonts w:ascii="Arial" w:hAnsi="Arial" w:cs="Arial"/>
        </w:rPr>
        <w:t>s</w:t>
      </w:r>
      <w:r w:rsidRPr="00EB2B7B">
        <w:rPr>
          <w:rFonts w:ascii="Arial" w:hAnsi="Arial" w:cs="Arial"/>
        </w:rPr>
        <w:t>ätzen, welche die Schule betreffen, verwendet.</w:t>
      </w:r>
      <w:r>
        <w:rPr>
          <w:rFonts w:ascii="Arial" w:hAnsi="Arial" w:cs="Arial"/>
        </w:rPr>
        <w:t xml:space="preserve"> </w:t>
      </w:r>
      <w:r w:rsidRPr="00FE273B">
        <w:rPr>
          <w:rFonts w:ascii="Arial" w:hAnsi="Arial" w:cs="Arial"/>
        </w:rPr>
        <w:t>Zu praktischen Übungszwecken ist die Sch</w:t>
      </w:r>
      <w:r w:rsidRPr="00FE273B">
        <w:rPr>
          <w:rFonts w:ascii="Arial" w:hAnsi="Arial" w:cs="Arial"/>
        </w:rPr>
        <w:t>u</w:t>
      </w:r>
      <w:r w:rsidRPr="00FE273B">
        <w:rPr>
          <w:rFonts w:ascii="Arial" w:hAnsi="Arial" w:cs="Arial"/>
        </w:rPr>
        <w:t>le dazu angehalten, eigens Übungsmaterialien zu besorgen</w:t>
      </w:r>
      <w:r>
        <w:rPr>
          <w:rFonts w:ascii="Arial" w:hAnsi="Arial" w:cs="Arial"/>
        </w:rPr>
        <w:t xml:space="preserve">. </w:t>
      </w:r>
    </w:p>
    <w:p w:rsidR="00D81A5A" w:rsidRDefault="00D81A5A" w:rsidP="006D78D2">
      <w:pPr>
        <w:jc w:val="both"/>
        <w:rPr>
          <w:rFonts w:ascii="Arial" w:hAnsi="Arial" w:cs="Arial"/>
          <w:b/>
        </w:rPr>
      </w:pPr>
    </w:p>
    <w:p w:rsidR="00EB2B7B" w:rsidRPr="00EB2B7B" w:rsidRDefault="00EB2B7B" w:rsidP="006D78D2">
      <w:pPr>
        <w:jc w:val="center"/>
        <w:rPr>
          <w:rFonts w:ascii="Arial" w:hAnsi="Arial" w:cs="Arial"/>
          <w:b/>
        </w:rPr>
      </w:pPr>
      <w:r w:rsidRPr="00EB2B7B">
        <w:rPr>
          <w:rFonts w:ascii="Arial" w:hAnsi="Arial" w:cs="Arial"/>
          <w:b/>
        </w:rPr>
        <w:t>§5</w:t>
      </w:r>
      <w:r w:rsidR="002D235D">
        <w:rPr>
          <w:rFonts w:ascii="Arial" w:hAnsi="Arial" w:cs="Arial"/>
          <w:b/>
        </w:rPr>
        <w:t xml:space="preserve"> (Aufgaben des DRK-Kreisverbandes)</w:t>
      </w:r>
    </w:p>
    <w:p w:rsidR="002D235D" w:rsidRPr="00EB2B7B" w:rsidRDefault="00C234AD" w:rsidP="006D78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2D235D" w:rsidRPr="00EB2B7B">
        <w:rPr>
          <w:rFonts w:ascii="Arial" w:hAnsi="Arial" w:cs="Arial"/>
        </w:rPr>
        <w:t xml:space="preserve">Die </w:t>
      </w:r>
      <w:r w:rsidR="003830EB">
        <w:rPr>
          <w:rFonts w:ascii="Arial" w:hAnsi="Arial" w:cs="Arial"/>
        </w:rPr>
        <w:t>Kooperations</w:t>
      </w:r>
      <w:r w:rsidR="002D235D" w:rsidRPr="00EB2B7B">
        <w:rPr>
          <w:rFonts w:ascii="Arial" w:hAnsi="Arial" w:cs="Arial"/>
        </w:rPr>
        <w:t>partner vereinbaren, dass d</w:t>
      </w:r>
      <w:r w:rsidR="002D235D">
        <w:rPr>
          <w:rFonts w:ascii="Arial" w:hAnsi="Arial" w:cs="Arial"/>
        </w:rPr>
        <w:t>er</w:t>
      </w:r>
      <w:r w:rsidR="002D235D" w:rsidRPr="00EB2B7B">
        <w:rPr>
          <w:rFonts w:ascii="Arial" w:hAnsi="Arial" w:cs="Arial"/>
        </w:rPr>
        <w:t xml:space="preserve"> DRK</w:t>
      </w:r>
      <w:r w:rsidR="002D235D">
        <w:rPr>
          <w:rFonts w:ascii="Arial" w:hAnsi="Arial" w:cs="Arial"/>
        </w:rPr>
        <w:t>-Kreisverband</w:t>
      </w:r>
    </w:p>
    <w:p w:rsidR="002D235D" w:rsidRPr="00EB2B7B" w:rsidRDefault="002D235D" w:rsidP="006D78D2">
      <w:pPr>
        <w:ind w:left="708" w:hanging="708"/>
        <w:jc w:val="both"/>
        <w:rPr>
          <w:rFonts w:ascii="Arial" w:hAnsi="Arial" w:cs="Arial"/>
        </w:rPr>
      </w:pPr>
      <w:r w:rsidRPr="00EB2B7B">
        <w:rPr>
          <w:rFonts w:ascii="Arial" w:hAnsi="Arial" w:cs="Arial"/>
        </w:rPr>
        <w:t>-</w:t>
      </w:r>
      <w:r w:rsidRPr="00EB2B7B">
        <w:rPr>
          <w:rFonts w:ascii="Arial" w:hAnsi="Arial" w:cs="Arial"/>
        </w:rPr>
        <w:tab/>
        <w:t>die Aus- und Fortbildung der Schulsanitäterinnen und Schulsanitäter</w:t>
      </w:r>
      <w:r w:rsidR="009E0849">
        <w:rPr>
          <w:rFonts w:ascii="Arial" w:hAnsi="Arial" w:cs="Arial"/>
        </w:rPr>
        <w:t xml:space="preserve"> mittels eines Rotkreuzeskurses</w:t>
      </w:r>
      <w:r w:rsidRPr="00EB2B7B">
        <w:rPr>
          <w:rFonts w:ascii="Arial" w:hAnsi="Arial" w:cs="Arial"/>
        </w:rPr>
        <w:t>,</w:t>
      </w:r>
      <w:r w:rsidR="003830EB">
        <w:rPr>
          <w:rFonts w:ascii="Arial" w:hAnsi="Arial" w:cs="Arial"/>
        </w:rPr>
        <w:t xml:space="preserve"> sofern die Kooperationslehrerin/ der</w:t>
      </w:r>
      <w:r>
        <w:rPr>
          <w:rFonts w:ascii="Arial" w:hAnsi="Arial" w:cs="Arial"/>
        </w:rPr>
        <w:t xml:space="preserve"> Koope</w:t>
      </w:r>
      <w:r w:rsidR="003830EB">
        <w:rPr>
          <w:rFonts w:ascii="Arial" w:hAnsi="Arial" w:cs="Arial"/>
        </w:rPr>
        <w:t>rationslehrer</w:t>
      </w:r>
      <w:r>
        <w:rPr>
          <w:rFonts w:ascii="Arial" w:hAnsi="Arial" w:cs="Arial"/>
        </w:rPr>
        <w:t xml:space="preserve"> nicht zur Ausbildung in der Ersten-Hilfe berech</w:t>
      </w:r>
      <w:r w:rsidR="003830EB">
        <w:rPr>
          <w:rFonts w:ascii="Arial" w:hAnsi="Arial" w:cs="Arial"/>
        </w:rPr>
        <w:t>tigt ist, übernimmt</w:t>
      </w:r>
      <w:r w:rsidR="00EB7C33">
        <w:rPr>
          <w:rFonts w:ascii="Arial" w:hAnsi="Arial" w:cs="Arial"/>
        </w:rPr>
        <w:t xml:space="preserve"> und die damit verbundenen Kosten trägt</w:t>
      </w:r>
      <w:r w:rsidR="003830EB">
        <w:rPr>
          <w:rFonts w:ascii="Arial" w:hAnsi="Arial" w:cs="Arial"/>
        </w:rPr>
        <w:t>.</w:t>
      </w:r>
    </w:p>
    <w:p w:rsidR="002D235D" w:rsidRDefault="002D235D" w:rsidP="006D78D2">
      <w:pPr>
        <w:ind w:left="708" w:hanging="708"/>
        <w:jc w:val="both"/>
        <w:rPr>
          <w:rFonts w:ascii="Arial" w:hAnsi="Arial" w:cs="Arial"/>
        </w:rPr>
      </w:pPr>
      <w:r w:rsidRPr="00EB2B7B">
        <w:rPr>
          <w:rFonts w:ascii="Arial" w:hAnsi="Arial" w:cs="Arial"/>
        </w:rPr>
        <w:t>-</w:t>
      </w:r>
      <w:r w:rsidRPr="00EB2B7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über die Bildungsangebote der JRK-Bildungsträger für </w:t>
      </w:r>
      <w:r w:rsidRPr="00EB2B7B">
        <w:rPr>
          <w:rFonts w:ascii="Arial" w:hAnsi="Arial" w:cs="Arial"/>
        </w:rPr>
        <w:t>Kooperationslehrerinnen und Kooperationslehrer</w:t>
      </w:r>
      <w:r>
        <w:rPr>
          <w:rFonts w:ascii="Arial" w:hAnsi="Arial" w:cs="Arial"/>
        </w:rPr>
        <w:t xml:space="preserve"> informiert, die Anmeldung hierfür durchführt und die entstehenden Kosten </w:t>
      </w:r>
      <w:r w:rsidR="003830EB">
        <w:rPr>
          <w:rFonts w:ascii="Arial" w:hAnsi="Arial" w:cs="Arial"/>
        </w:rPr>
        <w:t>übernimmt</w:t>
      </w:r>
      <w:r w:rsidR="009E0849">
        <w:rPr>
          <w:rFonts w:ascii="Arial" w:hAnsi="Arial" w:cs="Arial"/>
        </w:rPr>
        <w:t>, insofern eine Mitgliedschaft im DRK-Kreisverband besteht</w:t>
      </w:r>
      <w:r w:rsidR="003830EB">
        <w:rPr>
          <w:rFonts w:ascii="Arial" w:hAnsi="Arial" w:cs="Arial"/>
        </w:rPr>
        <w:t>.</w:t>
      </w:r>
    </w:p>
    <w:p w:rsidR="006D4827" w:rsidRDefault="003830EB" w:rsidP="006D78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D235D">
        <w:rPr>
          <w:rFonts w:ascii="Arial" w:hAnsi="Arial" w:cs="Arial"/>
        </w:rPr>
        <w:t xml:space="preserve">(2) </w:t>
      </w:r>
      <w:r w:rsidR="00EB2B7B" w:rsidRPr="00EB2B7B">
        <w:rPr>
          <w:rFonts w:ascii="Arial" w:hAnsi="Arial" w:cs="Arial"/>
        </w:rPr>
        <w:t>Die Koordinatorin/der Koordinator Schularbeit des DRK-Kreisverbandes</w:t>
      </w:r>
      <w:r w:rsidR="00EB2B7B">
        <w:rPr>
          <w:rFonts w:ascii="Arial" w:hAnsi="Arial" w:cs="Arial"/>
        </w:rPr>
        <w:t xml:space="preserve"> </w:t>
      </w:r>
      <w:r w:rsidR="00EB2B7B" w:rsidRPr="00EB2B7B">
        <w:rPr>
          <w:rFonts w:ascii="Arial" w:hAnsi="Arial" w:cs="Arial"/>
        </w:rPr>
        <w:t>unterstützt und berät die Kooperationslehrerin/den Kooperationslehrer bei allen Belangen des Schulsan</w:t>
      </w:r>
      <w:r w:rsidR="00EB2B7B" w:rsidRPr="00EB2B7B">
        <w:rPr>
          <w:rFonts w:ascii="Arial" w:hAnsi="Arial" w:cs="Arial"/>
        </w:rPr>
        <w:t>i</w:t>
      </w:r>
      <w:r w:rsidR="00EB2B7B" w:rsidRPr="00EB2B7B">
        <w:rPr>
          <w:rFonts w:ascii="Arial" w:hAnsi="Arial" w:cs="Arial"/>
        </w:rPr>
        <w:t>tätsdienstes.</w:t>
      </w:r>
      <w:r w:rsidR="006D4827">
        <w:rPr>
          <w:rFonts w:ascii="Arial" w:hAnsi="Arial" w:cs="Arial"/>
        </w:rPr>
        <w:t xml:space="preserve"> </w:t>
      </w:r>
    </w:p>
    <w:p w:rsidR="003830EB" w:rsidRDefault="006D4827" w:rsidP="006D78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2D235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Sollte keine </w:t>
      </w:r>
      <w:r w:rsidRPr="00EB2B7B">
        <w:rPr>
          <w:rFonts w:ascii="Arial" w:hAnsi="Arial" w:cs="Arial"/>
        </w:rPr>
        <w:t>Koordinatorin</w:t>
      </w:r>
      <w:r>
        <w:rPr>
          <w:rFonts w:ascii="Arial" w:hAnsi="Arial" w:cs="Arial"/>
        </w:rPr>
        <w:t xml:space="preserve"> /</w:t>
      </w:r>
      <w:r w:rsidRPr="00EB2B7B">
        <w:rPr>
          <w:rFonts w:ascii="Arial" w:hAnsi="Arial" w:cs="Arial"/>
        </w:rPr>
        <w:t xml:space="preserve"> Koordinator Schularbeit</w:t>
      </w:r>
      <w:r>
        <w:rPr>
          <w:rFonts w:ascii="Arial" w:hAnsi="Arial" w:cs="Arial"/>
        </w:rPr>
        <w:t xml:space="preserve"> bestellt worden sein, </w:t>
      </w:r>
      <w:r w:rsidR="003830EB">
        <w:rPr>
          <w:rFonts w:ascii="Arial" w:hAnsi="Arial" w:cs="Arial"/>
        </w:rPr>
        <w:t>ist das in § 5 Absatz 2 beschriebene Aufgabenprofil originäre Aufgabe der JRK-Leiterin/ des JRK-Leiters auf Kreisebene.</w:t>
      </w:r>
    </w:p>
    <w:p w:rsidR="006D4827" w:rsidRPr="00EB2B7B" w:rsidRDefault="006D4827" w:rsidP="006D78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2D235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) Die </w:t>
      </w:r>
      <w:r w:rsidRPr="00996656">
        <w:rPr>
          <w:rFonts w:ascii="Arial" w:hAnsi="Arial" w:cs="Arial"/>
        </w:rPr>
        <w:t xml:space="preserve">Weitergabe aller für den Schulsanitätsdienst relevanter Informationen </w:t>
      </w:r>
      <w:r w:rsidR="00996656" w:rsidRPr="00996656">
        <w:rPr>
          <w:rFonts w:ascii="Arial" w:hAnsi="Arial" w:cs="Arial"/>
        </w:rPr>
        <w:t>an die</w:t>
      </w:r>
      <w:r w:rsidR="00996656">
        <w:rPr>
          <w:rFonts w:ascii="Arial" w:hAnsi="Arial" w:cs="Arial"/>
        </w:rPr>
        <w:t xml:space="preserve"> Koop</w:t>
      </w:r>
      <w:r w:rsidR="00996656">
        <w:rPr>
          <w:rFonts w:ascii="Arial" w:hAnsi="Arial" w:cs="Arial"/>
        </w:rPr>
        <w:t>e</w:t>
      </w:r>
      <w:r w:rsidR="00996656">
        <w:rPr>
          <w:rFonts w:ascii="Arial" w:hAnsi="Arial" w:cs="Arial"/>
        </w:rPr>
        <w:t xml:space="preserve">rationslehrkräfte </w:t>
      </w:r>
      <w:r>
        <w:rPr>
          <w:rFonts w:ascii="Arial" w:hAnsi="Arial" w:cs="Arial"/>
        </w:rPr>
        <w:t>ist Aufgabe der Koordinatorin / des Koordinators Schularbeit.</w:t>
      </w:r>
    </w:p>
    <w:p w:rsidR="00EB2B7B" w:rsidRDefault="00C234AD" w:rsidP="006D78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</w:t>
      </w:r>
      <w:r w:rsidR="002D235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) </w:t>
      </w:r>
      <w:r w:rsidR="00EB2B7B" w:rsidRPr="00EB2B7B">
        <w:rPr>
          <w:rFonts w:ascii="Arial" w:hAnsi="Arial" w:cs="Arial"/>
        </w:rPr>
        <w:t>Die Schule und das Jugendrotkreuz bemühen sich gemeinsam um den Aufbau und um die kontinuierliche Fortführung des Sanitätsdienstes an der Schule.</w:t>
      </w:r>
    </w:p>
    <w:p w:rsidR="008F62EF" w:rsidRDefault="006D4827" w:rsidP="006D78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2D235D">
        <w:rPr>
          <w:rFonts w:ascii="Arial" w:hAnsi="Arial" w:cs="Arial"/>
        </w:rPr>
        <w:t>6</w:t>
      </w:r>
      <w:r w:rsidRPr="00E51C4C">
        <w:rPr>
          <w:rFonts w:ascii="Arial" w:hAnsi="Arial" w:cs="Arial"/>
        </w:rPr>
        <w:t>) Der DRK-Kreisverband übernimmt die Personalaktenführung der Mitglieder der Schulsa</w:t>
      </w:r>
      <w:r w:rsidRPr="00E51C4C">
        <w:rPr>
          <w:rFonts w:ascii="Arial" w:hAnsi="Arial" w:cs="Arial"/>
        </w:rPr>
        <w:t>n</w:t>
      </w:r>
      <w:r w:rsidRPr="00E51C4C">
        <w:rPr>
          <w:rFonts w:ascii="Arial" w:hAnsi="Arial" w:cs="Arial"/>
        </w:rPr>
        <w:t>itätsdienstgruppe</w:t>
      </w:r>
      <w:r w:rsidR="002D235D" w:rsidRPr="00E51C4C">
        <w:rPr>
          <w:rFonts w:ascii="Arial" w:hAnsi="Arial" w:cs="Arial"/>
        </w:rPr>
        <w:t xml:space="preserve">. </w:t>
      </w:r>
      <w:r w:rsidR="0017180F" w:rsidRPr="00E51C4C">
        <w:rPr>
          <w:rFonts w:ascii="Arial" w:hAnsi="Arial" w:cs="Arial"/>
        </w:rPr>
        <w:t>Dies</w:t>
      </w:r>
      <w:r w:rsidR="0017180F">
        <w:rPr>
          <w:rFonts w:ascii="Arial" w:hAnsi="Arial" w:cs="Arial"/>
        </w:rPr>
        <w:t xml:space="preserve"> erfolgt nur, wenn eine Mitgliedschaft im Jugendrotkreuz besteht. </w:t>
      </w:r>
      <w:r w:rsidR="00E51C4C">
        <w:rPr>
          <w:rFonts w:ascii="Arial" w:hAnsi="Arial" w:cs="Arial"/>
        </w:rPr>
        <w:t>B</w:t>
      </w:r>
      <w:r w:rsidR="00E51C4C">
        <w:rPr>
          <w:rFonts w:ascii="Arial" w:hAnsi="Arial" w:cs="Arial"/>
        </w:rPr>
        <w:t>e</w:t>
      </w:r>
      <w:r w:rsidR="00E51C4C">
        <w:rPr>
          <w:rFonts w:ascii="Arial" w:hAnsi="Arial" w:cs="Arial"/>
        </w:rPr>
        <w:t xml:space="preserve">steht keine Mitgliedschaft im Jugendrotkreuz, obliegt die Aktenführung der Schule. </w:t>
      </w:r>
      <w:r w:rsidR="002D235D">
        <w:rPr>
          <w:rFonts w:ascii="Arial" w:hAnsi="Arial" w:cs="Arial"/>
        </w:rPr>
        <w:t>Zudem erstellt</w:t>
      </w:r>
      <w:r w:rsidR="0017180F">
        <w:rPr>
          <w:rFonts w:ascii="Arial" w:hAnsi="Arial" w:cs="Arial"/>
        </w:rPr>
        <w:t xml:space="preserve"> der Kreisverband</w:t>
      </w:r>
      <w:r w:rsidR="002D235D">
        <w:rPr>
          <w:rFonts w:ascii="Arial" w:hAnsi="Arial" w:cs="Arial"/>
        </w:rPr>
        <w:t xml:space="preserve"> auf Wunsch Bescheinigungen über die Mitgliedschaft beim Jugen</w:t>
      </w:r>
      <w:r w:rsidR="002D235D">
        <w:rPr>
          <w:rFonts w:ascii="Arial" w:hAnsi="Arial" w:cs="Arial"/>
        </w:rPr>
        <w:t>d</w:t>
      </w:r>
      <w:r w:rsidR="002D235D">
        <w:rPr>
          <w:rFonts w:ascii="Arial" w:hAnsi="Arial" w:cs="Arial"/>
        </w:rPr>
        <w:t>rotkreuz, Zeugnisbeiblätter und Zeugnisse über die ehrenamtliche Mitar</w:t>
      </w:r>
      <w:r w:rsidR="0017180F">
        <w:rPr>
          <w:rFonts w:ascii="Arial" w:hAnsi="Arial" w:cs="Arial"/>
        </w:rPr>
        <w:t xml:space="preserve">beit. </w:t>
      </w:r>
      <w:r w:rsidR="002D235D">
        <w:rPr>
          <w:rFonts w:ascii="Arial" w:hAnsi="Arial" w:cs="Arial"/>
        </w:rPr>
        <w:t xml:space="preserve"> </w:t>
      </w:r>
    </w:p>
    <w:p w:rsidR="00C2043D" w:rsidRPr="00EB2B7B" w:rsidRDefault="00C2043D" w:rsidP="006D78D2">
      <w:pPr>
        <w:jc w:val="both"/>
        <w:rPr>
          <w:rFonts w:ascii="Arial" w:hAnsi="Arial" w:cs="Arial"/>
        </w:rPr>
      </w:pPr>
    </w:p>
    <w:p w:rsidR="00EB2B7B" w:rsidRPr="00EB2B7B" w:rsidRDefault="00EB2B7B" w:rsidP="006D78D2">
      <w:pPr>
        <w:jc w:val="center"/>
        <w:rPr>
          <w:rFonts w:ascii="Arial" w:hAnsi="Arial" w:cs="Arial"/>
          <w:b/>
        </w:rPr>
      </w:pPr>
      <w:r w:rsidRPr="00EB2B7B">
        <w:rPr>
          <w:rFonts w:ascii="Arial" w:hAnsi="Arial" w:cs="Arial"/>
          <w:b/>
        </w:rPr>
        <w:t>§6</w:t>
      </w:r>
      <w:r w:rsidR="002D235D">
        <w:rPr>
          <w:rFonts w:ascii="Arial" w:hAnsi="Arial" w:cs="Arial"/>
          <w:b/>
        </w:rPr>
        <w:t xml:space="preserve"> (Versicherungsschutz)</w:t>
      </w:r>
    </w:p>
    <w:p w:rsidR="00EB2B7B" w:rsidRPr="00EB2B7B" w:rsidRDefault="00C234AD" w:rsidP="006D78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EB2B7B" w:rsidRPr="00EB2B7B">
        <w:rPr>
          <w:rFonts w:ascii="Arial" w:hAnsi="Arial" w:cs="Arial"/>
        </w:rPr>
        <w:t>Versicherungsschutz besteht während des Dienstes an und für die Schule für die Mitgli</w:t>
      </w:r>
      <w:r w:rsidR="00EB2B7B" w:rsidRPr="00EB2B7B">
        <w:rPr>
          <w:rFonts w:ascii="Arial" w:hAnsi="Arial" w:cs="Arial"/>
        </w:rPr>
        <w:t>e</w:t>
      </w:r>
      <w:r w:rsidR="00EB2B7B" w:rsidRPr="00EB2B7B">
        <w:rPr>
          <w:rFonts w:ascii="Arial" w:hAnsi="Arial" w:cs="Arial"/>
        </w:rPr>
        <w:t>der des Schulsanitätsdienstes über die</w:t>
      </w:r>
      <w:r w:rsidR="0042005C">
        <w:rPr>
          <w:rFonts w:ascii="Arial" w:hAnsi="Arial" w:cs="Arial"/>
        </w:rPr>
        <w:t xml:space="preserve"> jeweilige</w:t>
      </w:r>
      <w:r w:rsidR="00EB2B7B" w:rsidRPr="00EB2B7B">
        <w:rPr>
          <w:rFonts w:ascii="Arial" w:hAnsi="Arial" w:cs="Arial"/>
        </w:rPr>
        <w:t xml:space="preserve"> Versicherung der Schule.</w:t>
      </w:r>
    </w:p>
    <w:p w:rsidR="00156AD0" w:rsidRDefault="0036464D" w:rsidP="004822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156AD0" w:rsidRPr="0036464D">
        <w:rPr>
          <w:rFonts w:ascii="Arial" w:hAnsi="Arial" w:cs="Arial"/>
        </w:rPr>
        <w:t>Sofern das Mitglied der Schulsanitätsdienstgruppe gleichzeitig eine</w:t>
      </w:r>
      <w:r w:rsidR="004E5609">
        <w:rPr>
          <w:rFonts w:ascii="Arial" w:hAnsi="Arial" w:cs="Arial"/>
        </w:rPr>
        <w:t xml:space="preserve"> gültige Mitgliedschaft (n</w:t>
      </w:r>
      <w:r w:rsidR="00EA54A4">
        <w:rPr>
          <w:rFonts w:ascii="Arial" w:hAnsi="Arial" w:cs="Arial"/>
        </w:rPr>
        <w:t>ach jeweils gültiger Satzung</w:t>
      </w:r>
      <w:r w:rsidR="00156AD0" w:rsidRPr="0036464D">
        <w:rPr>
          <w:rFonts w:ascii="Arial" w:hAnsi="Arial" w:cs="Arial"/>
        </w:rPr>
        <w:t>) im JRK besitzt, besteht Versicherungsschutz während des Dienstes für das DRK/ JRK über die Versicherung des DRK</w:t>
      </w:r>
      <w:r w:rsidRPr="0036464D">
        <w:rPr>
          <w:rFonts w:ascii="Arial" w:hAnsi="Arial" w:cs="Arial"/>
        </w:rPr>
        <w:t>.</w:t>
      </w:r>
    </w:p>
    <w:p w:rsidR="0036464D" w:rsidRDefault="0036464D" w:rsidP="006D78D2">
      <w:pPr>
        <w:jc w:val="both"/>
        <w:rPr>
          <w:rFonts w:ascii="Arial" w:hAnsi="Arial" w:cs="Arial"/>
        </w:rPr>
      </w:pPr>
    </w:p>
    <w:p w:rsidR="00FE273B" w:rsidRPr="00FE273B" w:rsidRDefault="00FE273B" w:rsidP="0048224D">
      <w:pPr>
        <w:pStyle w:val="berschrift1"/>
        <w:spacing w:before="92" w:line="360" w:lineRule="auto"/>
        <w:ind w:left="3530" w:firstLine="10"/>
        <w:jc w:val="both"/>
        <w:rPr>
          <w:b/>
          <w:w w:val="110"/>
          <w:sz w:val="22"/>
          <w:szCs w:val="22"/>
          <w:lang w:val="de-DE"/>
        </w:rPr>
      </w:pPr>
      <w:r>
        <w:rPr>
          <w:b/>
          <w:w w:val="110"/>
          <w:sz w:val="22"/>
          <w:szCs w:val="22"/>
          <w:lang w:val="de-DE"/>
        </w:rPr>
        <w:t>§7 (</w:t>
      </w:r>
      <w:r w:rsidRPr="00FE273B">
        <w:rPr>
          <w:b/>
          <w:w w:val="110"/>
          <w:sz w:val="22"/>
          <w:szCs w:val="22"/>
          <w:lang w:val="de-DE"/>
        </w:rPr>
        <w:t>Aufsichtspflicht</w:t>
      </w:r>
      <w:r>
        <w:rPr>
          <w:b/>
          <w:w w:val="110"/>
          <w:sz w:val="22"/>
          <w:szCs w:val="22"/>
          <w:lang w:val="de-DE"/>
        </w:rPr>
        <w:t>)</w:t>
      </w:r>
    </w:p>
    <w:p w:rsidR="00FE273B" w:rsidRDefault="00FE273B" w:rsidP="0048224D">
      <w:pPr>
        <w:spacing w:line="240" w:lineRule="auto"/>
        <w:ind w:right="697"/>
        <w:jc w:val="both"/>
        <w:rPr>
          <w:rFonts w:ascii="Arial" w:hAnsi="Arial" w:cs="Arial"/>
          <w:w w:val="110"/>
        </w:rPr>
      </w:pPr>
      <w:r w:rsidRPr="00FE273B">
        <w:rPr>
          <w:rFonts w:ascii="Arial" w:hAnsi="Arial" w:cs="Arial"/>
          <w:w w:val="110"/>
        </w:rPr>
        <w:t xml:space="preserve">Die Aufsichtspflicht für die im Schulsanitätsdienst eingesetzten Schülerinnen und Schüler sowie für die </w:t>
      </w:r>
      <w:r>
        <w:rPr>
          <w:rFonts w:ascii="Arial" w:hAnsi="Arial" w:cs="Arial"/>
          <w:w w:val="110"/>
        </w:rPr>
        <w:t>möglichen verletzten Schülerinnen</w:t>
      </w:r>
      <w:r w:rsidRPr="00FE273B">
        <w:rPr>
          <w:rFonts w:ascii="Arial" w:hAnsi="Arial" w:cs="Arial"/>
          <w:w w:val="110"/>
        </w:rPr>
        <w:t xml:space="preserve"> und Schüler ver</w:t>
      </w:r>
      <w:r>
        <w:rPr>
          <w:rFonts w:ascii="Arial" w:hAnsi="Arial" w:cs="Arial"/>
          <w:w w:val="110"/>
        </w:rPr>
        <w:t>bleibt bei den Lehrerinnen und Lehrern</w:t>
      </w:r>
      <w:r w:rsidRPr="00FE273B">
        <w:rPr>
          <w:rFonts w:ascii="Arial" w:hAnsi="Arial" w:cs="Arial"/>
          <w:w w:val="110"/>
        </w:rPr>
        <w:t xml:space="preserve"> der Schule.</w:t>
      </w:r>
    </w:p>
    <w:p w:rsidR="008F62EF" w:rsidRPr="00F1435E" w:rsidRDefault="008F62EF" w:rsidP="00FE273B">
      <w:pPr>
        <w:spacing w:line="240" w:lineRule="auto"/>
        <w:ind w:right="697"/>
        <w:jc w:val="both"/>
        <w:rPr>
          <w:rFonts w:ascii="Arial" w:hAnsi="Arial" w:cs="Arial"/>
          <w:w w:val="110"/>
        </w:rPr>
      </w:pPr>
    </w:p>
    <w:p w:rsidR="008F62EF" w:rsidRDefault="008F62EF" w:rsidP="008F62EF">
      <w:pPr>
        <w:pStyle w:val="berschrift1"/>
        <w:spacing w:before="92" w:line="360" w:lineRule="auto"/>
        <w:ind w:left="3530" w:firstLine="10"/>
        <w:rPr>
          <w:b/>
          <w:w w:val="110"/>
          <w:sz w:val="22"/>
          <w:szCs w:val="22"/>
          <w:lang w:val="de-DE"/>
        </w:rPr>
      </w:pPr>
      <w:r>
        <w:rPr>
          <w:b/>
          <w:w w:val="110"/>
          <w:sz w:val="22"/>
          <w:szCs w:val="22"/>
          <w:lang w:val="de-DE"/>
        </w:rPr>
        <w:t>§8 (Datenschutz)</w:t>
      </w:r>
    </w:p>
    <w:p w:rsidR="00673526" w:rsidRDefault="0048224D" w:rsidP="00673526">
      <w:pPr>
        <w:pStyle w:val="Listenabsatz"/>
        <w:numPr>
          <w:ilvl w:val="0"/>
          <w:numId w:val="6"/>
        </w:numPr>
        <w:spacing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673526">
        <w:rPr>
          <w:rFonts w:ascii="Arial" w:hAnsi="Arial" w:cs="Arial"/>
        </w:rPr>
        <w:t xml:space="preserve">Die Kooperationsparteien wahren den Datenschutz im Hinblick auf die Mitglieder des Schulsanitätsdienstes und die behandelten Schülerinnen und Schüler. </w:t>
      </w:r>
    </w:p>
    <w:p w:rsidR="0063535A" w:rsidRDefault="00673526" w:rsidP="006D78D2">
      <w:pPr>
        <w:pStyle w:val="Listenabsatz"/>
        <w:numPr>
          <w:ilvl w:val="0"/>
          <w:numId w:val="6"/>
        </w:numPr>
        <w:spacing w:line="240" w:lineRule="auto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48224D" w:rsidRPr="00673526">
        <w:rPr>
          <w:rFonts w:ascii="Arial" w:hAnsi="Arial" w:cs="Arial"/>
        </w:rPr>
        <w:t xml:space="preserve"> Mitglieder des Schulsanitätsdienstes</w:t>
      </w:r>
      <w:r>
        <w:rPr>
          <w:rFonts w:ascii="Arial" w:hAnsi="Arial" w:cs="Arial"/>
        </w:rPr>
        <w:t xml:space="preserve"> werden</w:t>
      </w:r>
      <w:r w:rsidR="0048224D" w:rsidRPr="006735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auf </w:t>
      </w:r>
      <w:r w:rsidR="0048224D" w:rsidRPr="00673526">
        <w:rPr>
          <w:rFonts w:ascii="Arial" w:hAnsi="Arial" w:cs="Arial"/>
        </w:rPr>
        <w:t>Inhalte des Datenschutzes geschult, auf das Datengeheimnis hingewiesen und d</w:t>
      </w:r>
      <w:r w:rsidRPr="00673526">
        <w:rPr>
          <w:rFonts w:ascii="Arial" w:hAnsi="Arial" w:cs="Arial"/>
        </w:rPr>
        <w:t>iesem</w:t>
      </w:r>
      <w:r w:rsidR="0048224D" w:rsidRPr="00673526">
        <w:rPr>
          <w:rFonts w:ascii="Arial" w:hAnsi="Arial" w:cs="Arial"/>
        </w:rPr>
        <w:t xml:space="preserve"> verpflichtet.</w:t>
      </w:r>
    </w:p>
    <w:p w:rsidR="00E926E7" w:rsidRPr="00F1435E" w:rsidRDefault="00E926E7" w:rsidP="00E926E7">
      <w:pPr>
        <w:pStyle w:val="Listenabsatz"/>
        <w:spacing w:line="240" w:lineRule="auto"/>
        <w:ind w:left="357"/>
        <w:contextualSpacing w:val="0"/>
        <w:jc w:val="both"/>
        <w:rPr>
          <w:rFonts w:ascii="Arial" w:hAnsi="Arial" w:cs="Arial"/>
        </w:rPr>
      </w:pPr>
    </w:p>
    <w:p w:rsidR="002D235D" w:rsidRPr="00EB2B7B" w:rsidRDefault="002D235D" w:rsidP="006D78D2">
      <w:pPr>
        <w:jc w:val="center"/>
        <w:rPr>
          <w:rFonts w:ascii="Arial" w:hAnsi="Arial" w:cs="Arial"/>
          <w:b/>
        </w:rPr>
      </w:pPr>
      <w:r w:rsidRPr="00EB2B7B">
        <w:rPr>
          <w:rFonts w:ascii="Arial" w:hAnsi="Arial" w:cs="Arial"/>
          <w:b/>
        </w:rPr>
        <w:t>§</w:t>
      </w:r>
      <w:r w:rsidR="008F62EF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(Schlussbestimmungen)</w:t>
      </w:r>
    </w:p>
    <w:p w:rsidR="00E958EE" w:rsidRPr="00EB2B7B" w:rsidRDefault="002D235D" w:rsidP="006D78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Im Übrigen gilt die Ordnung des Jugendrotkreuzes in Rheinland-Pfalz in der jeweils gültigen Fassung.</w:t>
      </w:r>
    </w:p>
    <w:p w:rsidR="00EB2B7B" w:rsidRDefault="00EB2B7B" w:rsidP="006D78D2">
      <w:pPr>
        <w:jc w:val="both"/>
        <w:rPr>
          <w:rFonts w:ascii="Arial" w:hAnsi="Arial" w:cs="Arial"/>
        </w:rPr>
      </w:pPr>
      <w:r w:rsidRPr="00EB2B7B">
        <w:rPr>
          <w:rFonts w:ascii="Arial" w:hAnsi="Arial" w:cs="Arial"/>
        </w:rPr>
        <w:t xml:space="preserve">Diese Vereinbarung tritt </w:t>
      </w:r>
      <w:r w:rsidRPr="00BB3D5E">
        <w:rPr>
          <w:rFonts w:ascii="Arial" w:hAnsi="Arial" w:cs="Arial"/>
        </w:rPr>
        <w:t>am</w:t>
      </w:r>
      <w:r w:rsidR="001B6E01" w:rsidRPr="00BB3D5E">
        <w:rPr>
          <w:rFonts w:ascii="Arial" w:hAnsi="Arial" w:cs="Arial"/>
        </w:rPr>
        <w:t xml:space="preserve"> (</w:t>
      </w:r>
      <w:r w:rsidR="001B6E01" w:rsidRPr="00BB3D5E">
        <w:rPr>
          <w:rFonts w:ascii="Arial" w:hAnsi="Arial" w:cs="Arial"/>
          <w:i/>
        </w:rPr>
        <w:t>Datum des Inkrafttretens</w:t>
      </w:r>
      <w:r w:rsidR="001B6E01" w:rsidRPr="00BB3D5E">
        <w:rPr>
          <w:rFonts w:ascii="Arial" w:hAnsi="Arial" w:cs="Arial"/>
        </w:rPr>
        <w:t>)</w:t>
      </w:r>
      <w:r w:rsidR="0042005C" w:rsidRPr="00BB3D5E">
        <w:rPr>
          <w:rFonts w:ascii="Arial" w:hAnsi="Arial" w:cs="Arial"/>
        </w:rPr>
        <w:t xml:space="preserve"> </w:t>
      </w:r>
      <w:r w:rsidRPr="00BB3D5E">
        <w:rPr>
          <w:rFonts w:ascii="Arial" w:hAnsi="Arial" w:cs="Arial"/>
        </w:rPr>
        <w:t>in Kraft</w:t>
      </w:r>
      <w:r w:rsidRPr="00EB2B7B">
        <w:rPr>
          <w:rFonts w:ascii="Arial" w:hAnsi="Arial" w:cs="Arial"/>
        </w:rPr>
        <w:t xml:space="preserve"> und endet</w:t>
      </w:r>
      <w:r w:rsidR="00E022F7">
        <w:rPr>
          <w:rFonts w:ascii="Arial" w:hAnsi="Arial" w:cs="Arial"/>
        </w:rPr>
        <w:t xml:space="preserve"> binnen</w:t>
      </w:r>
      <w:r w:rsidR="00B12B7D">
        <w:rPr>
          <w:rFonts w:ascii="Arial" w:hAnsi="Arial" w:cs="Arial"/>
        </w:rPr>
        <w:t xml:space="preserve"> (</w:t>
      </w:r>
      <w:r w:rsidR="00B12B7D" w:rsidRPr="00BB3D5E">
        <w:rPr>
          <w:rFonts w:ascii="Arial" w:hAnsi="Arial" w:cs="Arial"/>
          <w:i/>
        </w:rPr>
        <w:t>Anzahl der Wochen</w:t>
      </w:r>
      <w:r w:rsidR="00B12B7D" w:rsidRPr="00BB3D5E">
        <w:rPr>
          <w:rFonts w:ascii="Arial" w:hAnsi="Arial" w:cs="Arial"/>
        </w:rPr>
        <w:t>)</w:t>
      </w:r>
      <w:r w:rsidRPr="00EB2B7B">
        <w:rPr>
          <w:rFonts w:ascii="Arial" w:hAnsi="Arial" w:cs="Arial"/>
        </w:rPr>
        <w:t>, wenn einer der Partner die Vereinbarung aufkündigt.</w:t>
      </w:r>
    </w:p>
    <w:tbl>
      <w:tblPr>
        <w:tblStyle w:val="Tabellenraster"/>
        <w:tblpPr w:leftFromText="141" w:rightFromText="141" w:vertAnchor="text" w:horzAnchor="margin" w:tblpY="201"/>
        <w:tblW w:w="9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242"/>
        <w:gridCol w:w="4769"/>
      </w:tblGrid>
      <w:tr w:rsidR="00F1435E" w:rsidTr="00F1435E">
        <w:trPr>
          <w:trHeight w:val="68"/>
        </w:trPr>
        <w:tc>
          <w:tcPr>
            <w:tcW w:w="4326" w:type="dxa"/>
          </w:tcPr>
          <w:p w:rsidR="00F1435E" w:rsidRDefault="00F1435E" w:rsidP="00F14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die Schule:</w:t>
            </w:r>
          </w:p>
        </w:tc>
        <w:tc>
          <w:tcPr>
            <w:tcW w:w="242" w:type="dxa"/>
          </w:tcPr>
          <w:p w:rsidR="00F1435E" w:rsidRDefault="00F1435E" w:rsidP="00F1435E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:rsidR="00F1435E" w:rsidRDefault="00F1435E" w:rsidP="00F14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den DRK-Kreisverband:</w:t>
            </w:r>
          </w:p>
        </w:tc>
      </w:tr>
      <w:tr w:rsidR="00F1435E" w:rsidTr="00F1435E">
        <w:trPr>
          <w:trHeight w:val="1025"/>
        </w:trPr>
        <w:tc>
          <w:tcPr>
            <w:tcW w:w="4326" w:type="dxa"/>
            <w:tcBorders>
              <w:bottom w:val="single" w:sz="4" w:space="0" w:color="auto"/>
            </w:tcBorders>
          </w:tcPr>
          <w:p w:rsidR="00F1435E" w:rsidRPr="00F1435E" w:rsidRDefault="00F1435E" w:rsidP="00F1435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42" w:type="dxa"/>
          </w:tcPr>
          <w:p w:rsidR="00F1435E" w:rsidRDefault="00F1435E" w:rsidP="00F1435E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:rsidR="00F1435E" w:rsidRPr="00F1435E" w:rsidRDefault="00F1435E" w:rsidP="00F1435E">
            <w:pPr>
              <w:rPr>
                <w:rFonts w:ascii="Arial" w:hAnsi="Arial" w:cs="Arial"/>
                <w:sz w:val="12"/>
              </w:rPr>
            </w:pPr>
            <w:bookmarkStart w:id="0" w:name="_GoBack"/>
            <w:bookmarkEnd w:id="0"/>
          </w:p>
        </w:tc>
      </w:tr>
      <w:tr w:rsidR="00F1435E" w:rsidTr="00F1435E">
        <w:trPr>
          <w:trHeight w:val="258"/>
        </w:trPr>
        <w:tc>
          <w:tcPr>
            <w:tcW w:w="4326" w:type="dxa"/>
            <w:tcBorders>
              <w:top w:val="single" w:sz="4" w:space="0" w:color="auto"/>
            </w:tcBorders>
          </w:tcPr>
          <w:p w:rsidR="00F1435E" w:rsidRDefault="00F1435E" w:rsidP="00F14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242" w:type="dxa"/>
          </w:tcPr>
          <w:p w:rsidR="00F1435E" w:rsidRDefault="00F1435E" w:rsidP="00F1435E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  <w:tcBorders>
              <w:top w:val="single" w:sz="4" w:space="0" w:color="auto"/>
            </w:tcBorders>
          </w:tcPr>
          <w:p w:rsidR="00F1435E" w:rsidRDefault="00F1435E" w:rsidP="00F14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</w:tr>
      <w:tr w:rsidR="00F1435E" w:rsidTr="00F1435E">
        <w:trPr>
          <w:trHeight w:val="735"/>
        </w:trPr>
        <w:tc>
          <w:tcPr>
            <w:tcW w:w="4326" w:type="dxa"/>
            <w:tcBorders>
              <w:bottom w:val="single" w:sz="4" w:space="0" w:color="auto"/>
            </w:tcBorders>
          </w:tcPr>
          <w:p w:rsidR="00F1435E" w:rsidRDefault="00F1435E" w:rsidP="00F1435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</w:tcPr>
          <w:p w:rsidR="00F1435E" w:rsidRDefault="00F1435E" w:rsidP="00F1435E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:rsidR="00F1435E" w:rsidRDefault="00F1435E" w:rsidP="00F1435E">
            <w:pPr>
              <w:rPr>
                <w:rFonts w:ascii="Arial" w:hAnsi="Arial" w:cs="Arial"/>
              </w:rPr>
            </w:pPr>
          </w:p>
        </w:tc>
      </w:tr>
      <w:tr w:rsidR="00F1435E" w:rsidTr="00F1435E">
        <w:trPr>
          <w:trHeight w:val="241"/>
        </w:trPr>
        <w:tc>
          <w:tcPr>
            <w:tcW w:w="4326" w:type="dxa"/>
            <w:tcBorders>
              <w:top w:val="single" w:sz="4" w:space="0" w:color="auto"/>
            </w:tcBorders>
          </w:tcPr>
          <w:p w:rsidR="00F1435E" w:rsidRDefault="00F1435E" w:rsidP="00F14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</w:t>
            </w:r>
          </w:p>
        </w:tc>
        <w:tc>
          <w:tcPr>
            <w:tcW w:w="242" w:type="dxa"/>
          </w:tcPr>
          <w:p w:rsidR="00F1435E" w:rsidRDefault="00F1435E" w:rsidP="00F1435E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  <w:tcBorders>
              <w:top w:val="single" w:sz="4" w:space="0" w:color="auto"/>
            </w:tcBorders>
          </w:tcPr>
          <w:p w:rsidR="00F1435E" w:rsidRDefault="00F1435E" w:rsidP="00F14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</w:t>
            </w:r>
          </w:p>
        </w:tc>
      </w:tr>
    </w:tbl>
    <w:p w:rsidR="00EB2B7B" w:rsidRPr="00EB2B7B" w:rsidRDefault="00EB2B7B" w:rsidP="00EB2B7B">
      <w:pPr>
        <w:rPr>
          <w:rFonts w:ascii="Arial" w:hAnsi="Arial" w:cs="Arial"/>
        </w:rPr>
      </w:pPr>
    </w:p>
    <w:sectPr w:rsidR="00EB2B7B" w:rsidRPr="00EB2B7B" w:rsidSect="00EB2B7B">
      <w:headerReference w:type="defaul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F54" w:rsidRDefault="00120F54" w:rsidP="00EB2B7B">
      <w:pPr>
        <w:spacing w:after="0" w:line="240" w:lineRule="auto"/>
      </w:pPr>
      <w:r>
        <w:separator/>
      </w:r>
    </w:p>
  </w:endnote>
  <w:endnote w:type="continuationSeparator" w:id="0">
    <w:p w:rsidR="00120F54" w:rsidRDefault="00120F54" w:rsidP="00EB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F54" w:rsidRDefault="00120F54" w:rsidP="00EB2B7B">
      <w:pPr>
        <w:spacing w:after="0" w:line="240" w:lineRule="auto"/>
      </w:pPr>
      <w:r>
        <w:separator/>
      </w:r>
    </w:p>
  </w:footnote>
  <w:footnote w:type="continuationSeparator" w:id="0">
    <w:p w:rsidR="00120F54" w:rsidRDefault="00120F54" w:rsidP="00EB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7B" w:rsidRDefault="00EB2B7B">
    <w:pPr>
      <w:pStyle w:val="Kopfzeile"/>
      <w:jc w:val="center"/>
    </w:pPr>
    <w:r>
      <w:t xml:space="preserve">- </w:t>
    </w:r>
    <w:sdt>
      <w:sdtPr>
        <w:id w:val="111023392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1435E">
          <w:rPr>
            <w:noProof/>
          </w:rPr>
          <w:t>2</w:t>
        </w:r>
        <w:r>
          <w:fldChar w:fldCharType="end"/>
        </w:r>
        <w:r>
          <w:t xml:space="preserve"> -</w:t>
        </w:r>
      </w:sdtContent>
    </w:sdt>
  </w:p>
  <w:p w:rsidR="00EB2B7B" w:rsidRDefault="00EB2B7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35A"/>
    <w:multiLevelType w:val="hybridMultilevel"/>
    <w:tmpl w:val="B0600016"/>
    <w:lvl w:ilvl="0" w:tplc="0AE665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947D9"/>
    <w:multiLevelType w:val="hybridMultilevel"/>
    <w:tmpl w:val="8F8A492E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5A1E17"/>
    <w:multiLevelType w:val="hybridMultilevel"/>
    <w:tmpl w:val="93CA40D0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753D1A"/>
    <w:multiLevelType w:val="hybridMultilevel"/>
    <w:tmpl w:val="49D4D3B0"/>
    <w:lvl w:ilvl="0" w:tplc="100021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9396D"/>
    <w:multiLevelType w:val="hybridMultilevel"/>
    <w:tmpl w:val="AD0C2354"/>
    <w:lvl w:ilvl="0" w:tplc="661C96E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839E0"/>
    <w:multiLevelType w:val="hybridMultilevel"/>
    <w:tmpl w:val="EDA8CCBA"/>
    <w:lvl w:ilvl="0" w:tplc="4E929A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7B"/>
    <w:rsid w:val="00015A98"/>
    <w:rsid w:val="000653B9"/>
    <w:rsid w:val="000748DB"/>
    <w:rsid w:val="000B730C"/>
    <w:rsid w:val="000C131A"/>
    <w:rsid w:val="000C34E4"/>
    <w:rsid w:val="00120F54"/>
    <w:rsid w:val="001373DB"/>
    <w:rsid w:val="00156AD0"/>
    <w:rsid w:val="00161D2C"/>
    <w:rsid w:val="0017180F"/>
    <w:rsid w:val="001961B9"/>
    <w:rsid w:val="001B6E01"/>
    <w:rsid w:val="00220646"/>
    <w:rsid w:val="002921DF"/>
    <w:rsid w:val="002D235D"/>
    <w:rsid w:val="0032280E"/>
    <w:rsid w:val="0036464D"/>
    <w:rsid w:val="003830EB"/>
    <w:rsid w:val="003E34B3"/>
    <w:rsid w:val="0040178C"/>
    <w:rsid w:val="00405B68"/>
    <w:rsid w:val="0042005C"/>
    <w:rsid w:val="0048224D"/>
    <w:rsid w:val="004E5609"/>
    <w:rsid w:val="00512632"/>
    <w:rsid w:val="00512C9B"/>
    <w:rsid w:val="0058342D"/>
    <w:rsid w:val="005B47EC"/>
    <w:rsid w:val="00612805"/>
    <w:rsid w:val="00630FF6"/>
    <w:rsid w:val="00634FA6"/>
    <w:rsid w:val="0063535A"/>
    <w:rsid w:val="00666BA1"/>
    <w:rsid w:val="0067270B"/>
    <w:rsid w:val="00673526"/>
    <w:rsid w:val="00682A84"/>
    <w:rsid w:val="006D4827"/>
    <w:rsid w:val="006D78D2"/>
    <w:rsid w:val="0074221A"/>
    <w:rsid w:val="007528CF"/>
    <w:rsid w:val="00770ADB"/>
    <w:rsid w:val="007D78AD"/>
    <w:rsid w:val="007F2815"/>
    <w:rsid w:val="00822499"/>
    <w:rsid w:val="008516F7"/>
    <w:rsid w:val="00865389"/>
    <w:rsid w:val="00876505"/>
    <w:rsid w:val="00891687"/>
    <w:rsid w:val="008B1250"/>
    <w:rsid w:val="008C0F40"/>
    <w:rsid w:val="008D5180"/>
    <w:rsid w:val="008F62EF"/>
    <w:rsid w:val="00910648"/>
    <w:rsid w:val="00964CB6"/>
    <w:rsid w:val="00996656"/>
    <w:rsid w:val="009A24D1"/>
    <w:rsid w:val="009E0849"/>
    <w:rsid w:val="00A06D83"/>
    <w:rsid w:val="00A66E90"/>
    <w:rsid w:val="00AC6B05"/>
    <w:rsid w:val="00AD3FCA"/>
    <w:rsid w:val="00AE1110"/>
    <w:rsid w:val="00B03410"/>
    <w:rsid w:val="00B074B1"/>
    <w:rsid w:val="00B11176"/>
    <w:rsid w:val="00B12B7D"/>
    <w:rsid w:val="00B1479D"/>
    <w:rsid w:val="00B6291B"/>
    <w:rsid w:val="00BB3D5E"/>
    <w:rsid w:val="00BD4781"/>
    <w:rsid w:val="00BE774B"/>
    <w:rsid w:val="00C2043D"/>
    <w:rsid w:val="00C234AD"/>
    <w:rsid w:val="00C273E2"/>
    <w:rsid w:val="00C3271D"/>
    <w:rsid w:val="00CD6246"/>
    <w:rsid w:val="00D81A5A"/>
    <w:rsid w:val="00DC0343"/>
    <w:rsid w:val="00DD15B1"/>
    <w:rsid w:val="00DF1D9A"/>
    <w:rsid w:val="00E022F7"/>
    <w:rsid w:val="00E10291"/>
    <w:rsid w:val="00E22EAB"/>
    <w:rsid w:val="00E51C4C"/>
    <w:rsid w:val="00E926E7"/>
    <w:rsid w:val="00E940F3"/>
    <w:rsid w:val="00E958EE"/>
    <w:rsid w:val="00EA54A4"/>
    <w:rsid w:val="00EB2B7B"/>
    <w:rsid w:val="00EB7C33"/>
    <w:rsid w:val="00ED37CB"/>
    <w:rsid w:val="00EE6560"/>
    <w:rsid w:val="00F1435E"/>
    <w:rsid w:val="00F704A4"/>
    <w:rsid w:val="00F855BA"/>
    <w:rsid w:val="00FB5CF4"/>
    <w:rsid w:val="00FE0BCA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1"/>
    <w:qFormat/>
    <w:rsid w:val="00FE273B"/>
    <w:pPr>
      <w:widowControl w:val="0"/>
      <w:autoSpaceDE w:val="0"/>
      <w:autoSpaceDN w:val="0"/>
      <w:spacing w:after="0" w:line="240" w:lineRule="auto"/>
      <w:ind w:left="2114"/>
      <w:outlineLvl w:val="0"/>
    </w:pPr>
    <w:rPr>
      <w:rFonts w:ascii="Arial" w:eastAsia="Arial" w:hAnsi="Arial" w:cs="Arial"/>
      <w:sz w:val="25"/>
      <w:szCs w:val="25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B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2B7B"/>
  </w:style>
  <w:style w:type="paragraph" w:styleId="Fuzeile">
    <w:name w:val="footer"/>
    <w:basedOn w:val="Standard"/>
    <w:link w:val="FuzeileZchn"/>
    <w:uiPriority w:val="99"/>
    <w:unhideWhenUsed/>
    <w:rsid w:val="00EB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2B7B"/>
  </w:style>
  <w:style w:type="table" w:styleId="Tabellenraster">
    <w:name w:val="Table Grid"/>
    <w:basedOn w:val="NormaleTabelle"/>
    <w:uiPriority w:val="39"/>
    <w:rsid w:val="00EB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B2B7B"/>
    <w:rPr>
      <w:color w:val="808080"/>
    </w:rPr>
  </w:style>
  <w:style w:type="paragraph" w:styleId="Listenabsatz">
    <w:name w:val="List Paragraph"/>
    <w:basedOn w:val="Standard"/>
    <w:uiPriority w:val="34"/>
    <w:qFormat/>
    <w:rsid w:val="00C234A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D78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78D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78D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78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78D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78D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1"/>
    <w:unhideWhenUsed/>
    <w:qFormat/>
    <w:rsid w:val="00A66E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A66E90"/>
    <w:rPr>
      <w:rFonts w:ascii="Arial" w:eastAsia="Arial" w:hAnsi="Arial" w:cs="Arial"/>
      <w:sz w:val="23"/>
      <w:szCs w:val="23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FE273B"/>
    <w:rPr>
      <w:rFonts w:ascii="Arial" w:eastAsia="Arial" w:hAnsi="Arial" w:cs="Arial"/>
      <w:sz w:val="25"/>
      <w:szCs w:val="25"/>
      <w:lang w:val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EB7C33"/>
    <w:pPr>
      <w:spacing w:after="0" w:line="240" w:lineRule="auto"/>
    </w:pPr>
    <w:rPr>
      <w:rFonts w:ascii="Arial" w:hAnsi="Arial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B7C33"/>
    <w:rPr>
      <w:rFonts w:ascii="Arial" w:hAnsi="Arial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1"/>
    <w:qFormat/>
    <w:rsid w:val="00FE273B"/>
    <w:pPr>
      <w:widowControl w:val="0"/>
      <w:autoSpaceDE w:val="0"/>
      <w:autoSpaceDN w:val="0"/>
      <w:spacing w:after="0" w:line="240" w:lineRule="auto"/>
      <w:ind w:left="2114"/>
      <w:outlineLvl w:val="0"/>
    </w:pPr>
    <w:rPr>
      <w:rFonts w:ascii="Arial" w:eastAsia="Arial" w:hAnsi="Arial" w:cs="Arial"/>
      <w:sz w:val="25"/>
      <w:szCs w:val="25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B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2B7B"/>
  </w:style>
  <w:style w:type="paragraph" w:styleId="Fuzeile">
    <w:name w:val="footer"/>
    <w:basedOn w:val="Standard"/>
    <w:link w:val="FuzeileZchn"/>
    <w:uiPriority w:val="99"/>
    <w:unhideWhenUsed/>
    <w:rsid w:val="00EB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2B7B"/>
  </w:style>
  <w:style w:type="table" w:styleId="Tabellenraster">
    <w:name w:val="Table Grid"/>
    <w:basedOn w:val="NormaleTabelle"/>
    <w:uiPriority w:val="39"/>
    <w:rsid w:val="00EB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B2B7B"/>
    <w:rPr>
      <w:color w:val="808080"/>
    </w:rPr>
  </w:style>
  <w:style w:type="paragraph" w:styleId="Listenabsatz">
    <w:name w:val="List Paragraph"/>
    <w:basedOn w:val="Standard"/>
    <w:uiPriority w:val="34"/>
    <w:qFormat/>
    <w:rsid w:val="00C234A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D78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78D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78D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78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78D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78D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1"/>
    <w:unhideWhenUsed/>
    <w:qFormat/>
    <w:rsid w:val="00A66E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A66E90"/>
    <w:rPr>
      <w:rFonts w:ascii="Arial" w:eastAsia="Arial" w:hAnsi="Arial" w:cs="Arial"/>
      <w:sz w:val="23"/>
      <w:szCs w:val="23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FE273B"/>
    <w:rPr>
      <w:rFonts w:ascii="Arial" w:eastAsia="Arial" w:hAnsi="Arial" w:cs="Arial"/>
      <w:sz w:val="25"/>
      <w:szCs w:val="25"/>
      <w:lang w:val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EB7C33"/>
    <w:pPr>
      <w:spacing w:after="0" w:line="240" w:lineRule="auto"/>
    </w:pPr>
    <w:rPr>
      <w:rFonts w:ascii="Arial" w:hAnsi="Arial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B7C33"/>
    <w:rPr>
      <w:rFonts w:ascii="Arial" w:hAnsi="Arial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6CBA5-BD7D-41DA-BC58-0AA27D9E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Michael Brandl</dc:creator>
  <cp:lastModifiedBy>Link, Selina</cp:lastModifiedBy>
  <cp:revision>15</cp:revision>
  <cp:lastPrinted>2019-02-07T10:08:00Z</cp:lastPrinted>
  <dcterms:created xsi:type="dcterms:W3CDTF">2019-11-06T13:17:00Z</dcterms:created>
  <dcterms:modified xsi:type="dcterms:W3CDTF">2019-11-07T11:13:00Z</dcterms:modified>
</cp:coreProperties>
</file>